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E3689" w14:textId="77777777" w:rsidR="00D02E05" w:rsidRDefault="005253DD">
      <w:r>
        <w:rPr>
          <w:noProof/>
          <w:lang w:val="en-GB" w:eastAsia="en-GB"/>
        </w:rPr>
        <w:drawing>
          <wp:anchor distT="0" distB="0" distL="114300" distR="114300" simplePos="0" relativeHeight="251658752" behindDoc="1" locked="0" layoutInCell="1" allowOverlap="1" wp14:anchorId="363F0B37" wp14:editId="2B9E10C0">
            <wp:simplePos x="0" y="0"/>
            <wp:positionH relativeFrom="column">
              <wp:posOffset>-732790</wp:posOffset>
            </wp:positionH>
            <wp:positionV relativeFrom="paragraph">
              <wp:posOffset>-927100</wp:posOffset>
            </wp:positionV>
            <wp:extent cx="7590790" cy="10731500"/>
            <wp:effectExtent l="0" t="0" r="0" b="0"/>
            <wp:wrapNone/>
            <wp:docPr id="1" name="Picture 2" descr="Macintosh HD:Users:d:dudgonr:Desktop:Templates 2019:Word document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dudgonr:Desktop:Templates 2019:Word document cov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790" cy="1073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EF113" w14:textId="77777777" w:rsidR="009626E1" w:rsidRDefault="005253DD">
      <w:r>
        <w:rPr>
          <w:noProof/>
          <w:lang w:val="en-GB" w:eastAsia="en-GB"/>
        </w:rPr>
        <mc:AlternateContent>
          <mc:Choice Requires="wps">
            <w:drawing>
              <wp:anchor distT="0" distB="0" distL="114300" distR="114300" simplePos="0" relativeHeight="251657728" behindDoc="0" locked="0" layoutInCell="1" allowOverlap="1" wp14:anchorId="69F5726F" wp14:editId="0834009E">
                <wp:simplePos x="0" y="0"/>
                <wp:positionH relativeFrom="column">
                  <wp:posOffset>-102870</wp:posOffset>
                </wp:positionH>
                <wp:positionV relativeFrom="paragraph">
                  <wp:posOffset>937260</wp:posOffset>
                </wp:positionV>
                <wp:extent cx="5795010" cy="2410460"/>
                <wp:effectExtent l="0" t="0" r="0" b="0"/>
                <wp:wrapThrough wrapText="bothSides">
                  <wp:wrapPolygon edited="0">
                    <wp:start x="142" y="0"/>
                    <wp:lineTo x="142" y="21509"/>
                    <wp:lineTo x="21373" y="21509"/>
                    <wp:lineTo x="21373" y="0"/>
                    <wp:lineTo x="142" y="0"/>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5010" cy="2410460"/>
                        </a:xfrm>
                        <a:prstGeom prst="rect">
                          <a:avLst/>
                        </a:prstGeom>
                        <a:noFill/>
                        <a:ln>
                          <a:noFill/>
                        </a:ln>
                        <a:effectLst/>
                        <a:extLst>
                          <a:ext uri="{C572A759-6A51-4108-AA02-DFA0A04FC94B}"/>
                        </a:extLst>
                      </wps:spPr>
                      <wps:txbx>
                        <w:txbxContent>
                          <w:p w14:paraId="0DECEA33" w14:textId="77777777" w:rsidR="00A473D2" w:rsidRPr="0084364B" w:rsidRDefault="0084364B">
                            <w:pPr>
                              <w:rPr>
                                <w:rFonts w:ascii="Arial" w:hAnsi="Arial"/>
                                <w:b/>
                                <w:color w:val="FFFFFF"/>
                                <w:sz w:val="96"/>
                                <w:szCs w:val="100"/>
                              </w:rPr>
                            </w:pPr>
                            <w:r w:rsidRPr="0084364B">
                              <w:rPr>
                                <w:rFonts w:ascii="Arial" w:hAnsi="Arial"/>
                                <w:b/>
                                <w:color w:val="FFFFFF"/>
                                <w:sz w:val="96"/>
                                <w:szCs w:val="100"/>
                              </w:rPr>
                              <w:t xml:space="preserve">Space Heating and Ventilation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F5726F" id="_x0000_t202" coordsize="21600,21600" o:spt="202" path="m,l,21600r21600,l21600,xe">
                <v:stroke joinstyle="miter"/>
                <v:path gradientshapeok="t" o:connecttype="rect"/>
              </v:shapetype>
              <v:shape id="Text Box 4" o:spid="_x0000_s1026" type="#_x0000_t202" style="position:absolute;margin-left:-8.1pt;margin-top:73.8pt;width:456.3pt;height:189.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" filled="f" stroked="f">
                <v:path arrowok="t"/>
                <v:textbox>
                  <w:txbxContent>
                    <w:p w14:paraId="0DECEA33" w14:textId="77777777" w:rsidR="00A473D2" w:rsidRPr="0084364B" w:rsidRDefault="0084364B">
                      <w:pPr>
                        <w:rPr>
                          <w:rFonts w:ascii="Arial" w:hAnsi="Arial"/>
                          <w:b/>
                          <w:color w:val="FFFFFF"/>
                          <w:sz w:val="96"/>
                          <w:szCs w:val="100"/>
                        </w:rPr>
                      </w:pPr>
                      <w:r w:rsidRPr="0084364B">
                        <w:rPr>
                          <w:rFonts w:ascii="Arial" w:hAnsi="Arial"/>
                          <w:b/>
                          <w:color w:val="FFFFFF"/>
                          <w:sz w:val="96"/>
                          <w:szCs w:val="100"/>
                        </w:rPr>
                        <w:t xml:space="preserve">Space Heating and Ventilation </w:t>
                      </w:r>
                    </w:p>
                  </w:txbxContent>
                </v:textbox>
                <w10:wrap type="through"/>
              </v:shape>
            </w:pict>
          </mc:Fallback>
        </mc:AlternateContent>
      </w:r>
      <w:r>
        <w:rPr>
          <w:noProof/>
          <w:lang w:val="en-GB" w:eastAsia="en-GB"/>
        </w:rPr>
        <mc:AlternateContent>
          <mc:Choice Requires="wps">
            <w:drawing>
              <wp:anchor distT="0" distB="0" distL="114300" distR="114300" simplePos="0" relativeHeight="251656704" behindDoc="0" locked="0" layoutInCell="1" allowOverlap="1" wp14:anchorId="4E085D47" wp14:editId="31EF4941">
                <wp:simplePos x="0" y="0"/>
                <wp:positionH relativeFrom="column">
                  <wp:posOffset>-66675</wp:posOffset>
                </wp:positionH>
                <wp:positionV relativeFrom="paragraph">
                  <wp:posOffset>3136265</wp:posOffset>
                </wp:positionV>
                <wp:extent cx="4800600" cy="137160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00600" cy="1371600"/>
                        </a:xfrm>
                        <a:prstGeom prst="rect">
                          <a:avLst/>
                        </a:prstGeom>
                        <a:noFill/>
                        <a:ln>
                          <a:noFill/>
                        </a:ln>
                        <a:effectLst/>
                        <a:extLst>
                          <a:ext uri="{C572A759-6A51-4108-AA02-DFA0A04FC94B}"/>
                        </a:extLst>
                      </wps:spPr>
                      <wps:txbx>
                        <w:txbxContent>
                          <w:p w14:paraId="643E0A6C" w14:textId="77777777" w:rsidR="0084364B" w:rsidRPr="0084364B" w:rsidRDefault="0084364B" w:rsidP="0084364B">
                            <w:pPr>
                              <w:rPr>
                                <w:rFonts w:ascii="Arial" w:hAnsi="Arial"/>
                                <w:b/>
                                <w:color w:val="FFFFFF"/>
                                <w:sz w:val="72"/>
                                <w:szCs w:val="100"/>
                              </w:rPr>
                            </w:pPr>
                            <w:r w:rsidRPr="0084364B">
                              <w:rPr>
                                <w:rFonts w:ascii="Arial" w:hAnsi="Arial"/>
                                <w:b/>
                                <w:color w:val="FFFFFF"/>
                                <w:sz w:val="72"/>
                                <w:szCs w:val="100"/>
                              </w:rPr>
                              <w:t>Code of Practice</w:t>
                            </w:r>
                          </w:p>
                          <w:p w14:paraId="3B22B6FD" w14:textId="77777777" w:rsidR="006C0F48" w:rsidRPr="0084364B" w:rsidRDefault="006C0F48">
                            <w:pPr>
                              <w:rPr>
                                <w:rFonts w:ascii="Arial" w:hAnsi="Arial"/>
                                <w:color w:val="FFFFFF"/>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085D47" id="Text Box 3" o:spid="_x0000_s1027" type="#_x0000_t202" style="position:absolute;margin-left:-5.25pt;margin-top:246.95pt;width:378pt;height:10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" filled="f" stroked="f">
                <v:path arrowok="t"/>
                <v:textbox>
                  <w:txbxContent>
                    <w:p w14:paraId="643E0A6C" w14:textId="77777777" w:rsidR="0084364B" w:rsidRPr="0084364B" w:rsidRDefault="0084364B" w:rsidP="0084364B">
                      <w:pPr>
                        <w:rPr>
                          <w:rFonts w:ascii="Arial" w:hAnsi="Arial"/>
                          <w:b/>
                          <w:color w:val="FFFFFF"/>
                          <w:sz w:val="72"/>
                          <w:szCs w:val="100"/>
                        </w:rPr>
                      </w:pPr>
                      <w:r w:rsidRPr="0084364B">
                        <w:rPr>
                          <w:rFonts w:ascii="Arial" w:hAnsi="Arial"/>
                          <w:b/>
                          <w:color w:val="FFFFFF"/>
                          <w:sz w:val="72"/>
                          <w:szCs w:val="100"/>
                        </w:rPr>
                        <w:t>Code of Practice</w:t>
                      </w:r>
                    </w:p>
                    <w:p w14:paraId="3B22B6FD" w14:textId="77777777" w:rsidR="006C0F48" w:rsidRPr="0084364B" w:rsidRDefault="006C0F48">
                      <w:pPr>
                        <w:rPr>
                          <w:rFonts w:ascii="Arial" w:hAnsi="Arial"/>
                          <w:color w:val="FFFFFF"/>
                          <w:sz w:val="60"/>
                          <w:szCs w:val="60"/>
                        </w:rPr>
                      </w:pPr>
                    </w:p>
                  </w:txbxContent>
                </v:textbox>
                <w10:wrap type="square"/>
              </v:shape>
            </w:pict>
          </mc:Fallback>
        </mc:AlternateContent>
      </w:r>
      <w:r w:rsidR="00D02E05">
        <w:br w:type="page"/>
      </w:r>
    </w:p>
    <w:p w14:paraId="34F32E6F" w14:textId="77777777" w:rsidR="009626E1" w:rsidRPr="009626E1" w:rsidRDefault="009626E1" w:rsidP="009626E1">
      <w:pPr>
        <w:pStyle w:val="Heading1"/>
        <w:rPr>
          <w:color w:val="742671"/>
        </w:rPr>
      </w:pPr>
      <w:bookmarkStart w:id="0" w:name="_Toc51949382"/>
      <w:r w:rsidRPr="009626E1">
        <w:rPr>
          <w:color w:val="742671"/>
        </w:rPr>
        <w:lastRenderedPageBreak/>
        <w:t>Table of Amendments</w:t>
      </w:r>
      <w:bookmarkEnd w:id="0"/>
    </w:p>
    <w:p w14:paraId="70492B91" w14:textId="77777777" w:rsidR="009626E1" w:rsidRDefault="009626E1"/>
    <w:tbl>
      <w:tblPr>
        <w:tblStyle w:val="TableGrid"/>
        <w:tblW w:w="0" w:type="auto"/>
        <w:tblLook w:val="04A0" w:firstRow="1" w:lastRow="0" w:firstColumn="1" w:lastColumn="0" w:noHBand="0" w:noVBand="1"/>
      </w:tblPr>
      <w:tblGrid>
        <w:gridCol w:w="1413"/>
        <w:gridCol w:w="2410"/>
        <w:gridCol w:w="6090"/>
      </w:tblGrid>
      <w:tr w:rsidR="009626E1" w14:paraId="1EC7F44D" w14:textId="77777777" w:rsidTr="009626E1">
        <w:tc>
          <w:tcPr>
            <w:tcW w:w="1413" w:type="dxa"/>
          </w:tcPr>
          <w:p w14:paraId="4219524F" w14:textId="77777777" w:rsidR="009626E1" w:rsidRDefault="009626E1">
            <w:r>
              <w:t>ISSUE NO</w:t>
            </w:r>
          </w:p>
        </w:tc>
        <w:tc>
          <w:tcPr>
            <w:tcW w:w="2410" w:type="dxa"/>
          </w:tcPr>
          <w:p w14:paraId="60778B9F" w14:textId="77777777" w:rsidR="009626E1" w:rsidRDefault="009626E1">
            <w:r>
              <w:t>DATE REVISED</w:t>
            </w:r>
          </w:p>
        </w:tc>
        <w:tc>
          <w:tcPr>
            <w:tcW w:w="6090" w:type="dxa"/>
          </w:tcPr>
          <w:p w14:paraId="65343451" w14:textId="77777777" w:rsidR="009626E1" w:rsidRDefault="009626E1">
            <w:r>
              <w:t>ITEMS CHANGED</w:t>
            </w:r>
          </w:p>
        </w:tc>
      </w:tr>
      <w:tr w:rsidR="009626E1" w14:paraId="6B3E22CF" w14:textId="77777777" w:rsidTr="009626E1">
        <w:tc>
          <w:tcPr>
            <w:tcW w:w="1413" w:type="dxa"/>
          </w:tcPr>
          <w:p w14:paraId="77F3DE86" w14:textId="77777777" w:rsidR="009626E1" w:rsidRDefault="009626E1">
            <w:r>
              <w:t>1</w:t>
            </w:r>
          </w:p>
        </w:tc>
        <w:tc>
          <w:tcPr>
            <w:tcW w:w="2410" w:type="dxa"/>
          </w:tcPr>
          <w:p w14:paraId="61ACAF7E" w14:textId="77777777" w:rsidR="009626E1" w:rsidRDefault="009626E1"/>
        </w:tc>
        <w:tc>
          <w:tcPr>
            <w:tcW w:w="6090" w:type="dxa"/>
          </w:tcPr>
          <w:p w14:paraId="38D55582" w14:textId="77777777" w:rsidR="009626E1" w:rsidRDefault="009626E1">
            <w:r>
              <w:t>Original Document</w:t>
            </w:r>
          </w:p>
        </w:tc>
      </w:tr>
      <w:tr w:rsidR="009626E1" w14:paraId="4A750F94" w14:textId="77777777" w:rsidTr="009626E1">
        <w:tc>
          <w:tcPr>
            <w:tcW w:w="1413" w:type="dxa"/>
          </w:tcPr>
          <w:p w14:paraId="49CA3D16" w14:textId="77777777" w:rsidR="009626E1" w:rsidRDefault="009626E1">
            <w:r>
              <w:t>2</w:t>
            </w:r>
          </w:p>
        </w:tc>
        <w:tc>
          <w:tcPr>
            <w:tcW w:w="2410" w:type="dxa"/>
          </w:tcPr>
          <w:p w14:paraId="6E963F65" w14:textId="77777777" w:rsidR="009626E1" w:rsidRDefault="009626E1">
            <w:r>
              <w:t>March 2020</w:t>
            </w:r>
          </w:p>
        </w:tc>
        <w:tc>
          <w:tcPr>
            <w:tcW w:w="6090" w:type="dxa"/>
          </w:tcPr>
          <w:p w14:paraId="150AEDB2" w14:textId="77777777" w:rsidR="009626E1" w:rsidRDefault="009626E1" w:rsidP="009626E1">
            <w:pPr>
              <w:pStyle w:val="ListParagraph"/>
              <w:numPr>
                <w:ilvl w:val="0"/>
                <w:numId w:val="8"/>
              </w:numPr>
            </w:pPr>
            <w:r>
              <w:t>Thermal Comfort defined</w:t>
            </w:r>
          </w:p>
          <w:p w14:paraId="5F4D7DA2" w14:textId="77777777" w:rsidR="009626E1" w:rsidRDefault="009626E1" w:rsidP="009626E1">
            <w:pPr>
              <w:pStyle w:val="ListParagraph"/>
              <w:numPr>
                <w:ilvl w:val="0"/>
                <w:numId w:val="8"/>
              </w:numPr>
            </w:pPr>
            <w:r>
              <w:t>New air conditioning request procedure</w:t>
            </w:r>
          </w:p>
          <w:p w14:paraId="3AD9A3FE" w14:textId="77777777" w:rsidR="009626E1" w:rsidRDefault="009626E1" w:rsidP="009626E1">
            <w:pPr>
              <w:pStyle w:val="ListParagraph"/>
              <w:numPr>
                <w:ilvl w:val="0"/>
                <w:numId w:val="8"/>
              </w:numPr>
            </w:pPr>
            <w:r>
              <w:t>Adjustments to main sections due to baseline review.</w:t>
            </w:r>
          </w:p>
        </w:tc>
      </w:tr>
      <w:tr w:rsidR="009626E1" w14:paraId="65622607" w14:textId="77777777" w:rsidTr="009626E1">
        <w:tc>
          <w:tcPr>
            <w:tcW w:w="1413" w:type="dxa"/>
          </w:tcPr>
          <w:p w14:paraId="07E38579" w14:textId="77777777" w:rsidR="009626E1" w:rsidRDefault="00660754">
            <w:r>
              <w:t>3</w:t>
            </w:r>
          </w:p>
        </w:tc>
        <w:tc>
          <w:tcPr>
            <w:tcW w:w="2410" w:type="dxa"/>
          </w:tcPr>
          <w:p w14:paraId="3E842B3B" w14:textId="77777777" w:rsidR="009626E1" w:rsidRDefault="00660754">
            <w:r>
              <w:t>May 2020</w:t>
            </w:r>
          </w:p>
        </w:tc>
        <w:tc>
          <w:tcPr>
            <w:tcW w:w="6090" w:type="dxa"/>
          </w:tcPr>
          <w:p w14:paraId="6F7B39B7" w14:textId="5C0C4B81" w:rsidR="009626E1" w:rsidRDefault="00660754">
            <w:r>
              <w:t xml:space="preserve">Addition of benefits/ reasons of </w:t>
            </w:r>
            <w:r w:rsidR="00B22818">
              <w:t>set points</w:t>
            </w:r>
            <w:bookmarkStart w:id="1" w:name="_GoBack"/>
            <w:bookmarkEnd w:id="1"/>
            <w:r>
              <w:t>.</w:t>
            </w:r>
          </w:p>
        </w:tc>
      </w:tr>
      <w:tr w:rsidR="00A019A6" w14:paraId="08AD9544" w14:textId="77777777" w:rsidTr="009626E1">
        <w:tc>
          <w:tcPr>
            <w:tcW w:w="1413" w:type="dxa"/>
          </w:tcPr>
          <w:p w14:paraId="2069181D" w14:textId="54B5028B" w:rsidR="00A019A6" w:rsidRDefault="00A019A6">
            <w:r>
              <w:t>4</w:t>
            </w:r>
          </w:p>
        </w:tc>
        <w:tc>
          <w:tcPr>
            <w:tcW w:w="2410" w:type="dxa"/>
          </w:tcPr>
          <w:p w14:paraId="7ACECA27" w14:textId="6383CE3C" w:rsidR="00A019A6" w:rsidRDefault="00A019A6">
            <w:r>
              <w:t>Sept 2020</w:t>
            </w:r>
          </w:p>
        </w:tc>
        <w:tc>
          <w:tcPr>
            <w:tcW w:w="6090" w:type="dxa"/>
          </w:tcPr>
          <w:p w14:paraId="6A2E2E28" w14:textId="26085051" w:rsidR="00A019A6" w:rsidRDefault="00A019A6">
            <w:r>
              <w:t xml:space="preserve">Additions/ adjustments in line with Covid </w:t>
            </w:r>
            <w:r w:rsidR="00B22818">
              <w:t>requirements</w:t>
            </w:r>
          </w:p>
        </w:tc>
      </w:tr>
    </w:tbl>
    <w:p w14:paraId="0159C0D3" w14:textId="77777777" w:rsidR="009626E1" w:rsidRDefault="009626E1"/>
    <w:p w14:paraId="6B470FCE" w14:textId="77777777" w:rsidR="009626E1" w:rsidRDefault="009626E1"/>
    <w:p w14:paraId="203631AC" w14:textId="77777777" w:rsidR="009626E1" w:rsidRDefault="009626E1">
      <w:r>
        <w:br w:type="page"/>
      </w:r>
    </w:p>
    <w:sdt>
      <w:sdtPr>
        <w:rPr>
          <w:rFonts w:ascii="Cambria" w:eastAsia="MS Mincho" w:hAnsi="Cambria" w:cs="Times New Roman"/>
          <w:color w:val="auto"/>
          <w:sz w:val="24"/>
          <w:szCs w:val="24"/>
        </w:rPr>
        <w:id w:val="2103825655"/>
        <w:docPartObj>
          <w:docPartGallery w:val="Table of Contents"/>
          <w:docPartUnique/>
        </w:docPartObj>
      </w:sdtPr>
      <w:sdtEndPr>
        <w:rPr>
          <w:b/>
          <w:bCs/>
          <w:noProof/>
        </w:rPr>
      </w:sdtEndPr>
      <w:sdtContent>
        <w:p w14:paraId="5A1C5EC9" w14:textId="77777777" w:rsidR="009626E1" w:rsidRPr="009626E1" w:rsidRDefault="009626E1" w:rsidP="009626E1">
          <w:pPr>
            <w:pStyle w:val="TOCHeading"/>
          </w:pPr>
          <w:r w:rsidRPr="009626E1">
            <w:rPr>
              <w:color w:val="742671"/>
            </w:rPr>
            <w:t>Contents</w:t>
          </w:r>
        </w:p>
        <w:p w14:paraId="046704FF" w14:textId="20592033" w:rsidR="00A019A6" w:rsidRDefault="009626E1">
          <w:pPr>
            <w:pStyle w:val="TOC1"/>
            <w:tabs>
              <w:tab w:val="right" w:leader="dot" w:pos="9913"/>
            </w:tabs>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51949382" w:history="1">
            <w:r w:rsidR="00A019A6" w:rsidRPr="00305B88">
              <w:rPr>
                <w:rStyle w:val="Hyperlink"/>
                <w:noProof/>
              </w:rPr>
              <w:t>Table of Amendments</w:t>
            </w:r>
            <w:r w:rsidR="00A019A6">
              <w:rPr>
                <w:noProof/>
                <w:webHidden/>
              </w:rPr>
              <w:tab/>
            </w:r>
            <w:r w:rsidR="00A019A6">
              <w:rPr>
                <w:noProof/>
                <w:webHidden/>
              </w:rPr>
              <w:fldChar w:fldCharType="begin"/>
            </w:r>
            <w:r w:rsidR="00A019A6">
              <w:rPr>
                <w:noProof/>
                <w:webHidden/>
              </w:rPr>
              <w:instrText xml:space="preserve"> PAGEREF _Toc51949382 \h </w:instrText>
            </w:r>
            <w:r w:rsidR="00A019A6">
              <w:rPr>
                <w:noProof/>
                <w:webHidden/>
              </w:rPr>
            </w:r>
            <w:r w:rsidR="00A019A6">
              <w:rPr>
                <w:noProof/>
                <w:webHidden/>
              </w:rPr>
              <w:fldChar w:fldCharType="separate"/>
            </w:r>
            <w:r w:rsidR="00A019A6">
              <w:rPr>
                <w:noProof/>
                <w:webHidden/>
              </w:rPr>
              <w:t>2</w:t>
            </w:r>
            <w:r w:rsidR="00A019A6">
              <w:rPr>
                <w:noProof/>
                <w:webHidden/>
              </w:rPr>
              <w:fldChar w:fldCharType="end"/>
            </w:r>
          </w:hyperlink>
        </w:p>
        <w:p w14:paraId="7F3766A7" w14:textId="37D19DAD"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3" w:history="1">
            <w:r w:rsidR="00A019A6" w:rsidRPr="00305B88">
              <w:rPr>
                <w:rStyle w:val="Hyperlink"/>
                <w:noProof/>
              </w:rPr>
              <w:t>Introduction</w:t>
            </w:r>
            <w:r w:rsidR="00A019A6">
              <w:rPr>
                <w:noProof/>
                <w:webHidden/>
              </w:rPr>
              <w:tab/>
            </w:r>
            <w:r w:rsidR="00A019A6">
              <w:rPr>
                <w:noProof/>
                <w:webHidden/>
              </w:rPr>
              <w:fldChar w:fldCharType="begin"/>
            </w:r>
            <w:r w:rsidR="00A019A6">
              <w:rPr>
                <w:noProof/>
                <w:webHidden/>
              </w:rPr>
              <w:instrText xml:space="preserve"> PAGEREF _Toc51949383 \h </w:instrText>
            </w:r>
            <w:r w:rsidR="00A019A6">
              <w:rPr>
                <w:noProof/>
                <w:webHidden/>
              </w:rPr>
            </w:r>
            <w:r w:rsidR="00A019A6">
              <w:rPr>
                <w:noProof/>
                <w:webHidden/>
              </w:rPr>
              <w:fldChar w:fldCharType="separate"/>
            </w:r>
            <w:r w:rsidR="00A019A6">
              <w:rPr>
                <w:noProof/>
                <w:webHidden/>
              </w:rPr>
              <w:t>4</w:t>
            </w:r>
            <w:r w:rsidR="00A019A6">
              <w:rPr>
                <w:noProof/>
                <w:webHidden/>
              </w:rPr>
              <w:fldChar w:fldCharType="end"/>
            </w:r>
          </w:hyperlink>
        </w:p>
        <w:p w14:paraId="0B6A0178" w14:textId="6768743E"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4" w:history="1">
            <w:r w:rsidR="00A019A6" w:rsidRPr="00305B88">
              <w:rPr>
                <w:rStyle w:val="Hyperlink"/>
                <w:noProof/>
              </w:rPr>
              <w:t>Background of the control system</w:t>
            </w:r>
            <w:r w:rsidR="00A019A6">
              <w:rPr>
                <w:noProof/>
                <w:webHidden/>
              </w:rPr>
              <w:tab/>
            </w:r>
            <w:r w:rsidR="00A019A6">
              <w:rPr>
                <w:noProof/>
                <w:webHidden/>
              </w:rPr>
              <w:fldChar w:fldCharType="begin"/>
            </w:r>
            <w:r w:rsidR="00A019A6">
              <w:rPr>
                <w:noProof/>
                <w:webHidden/>
              </w:rPr>
              <w:instrText xml:space="preserve"> PAGEREF _Toc51949384 \h </w:instrText>
            </w:r>
            <w:r w:rsidR="00A019A6">
              <w:rPr>
                <w:noProof/>
                <w:webHidden/>
              </w:rPr>
            </w:r>
            <w:r w:rsidR="00A019A6">
              <w:rPr>
                <w:noProof/>
                <w:webHidden/>
              </w:rPr>
              <w:fldChar w:fldCharType="separate"/>
            </w:r>
            <w:r w:rsidR="00A019A6">
              <w:rPr>
                <w:noProof/>
                <w:webHidden/>
              </w:rPr>
              <w:t>4</w:t>
            </w:r>
            <w:r w:rsidR="00A019A6">
              <w:rPr>
                <w:noProof/>
                <w:webHidden/>
              </w:rPr>
              <w:fldChar w:fldCharType="end"/>
            </w:r>
          </w:hyperlink>
        </w:p>
        <w:p w14:paraId="7CC7022D" w14:textId="11F380C0"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5" w:history="1">
            <w:r w:rsidR="00A019A6" w:rsidRPr="00305B88">
              <w:rPr>
                <w:rStyle w:val="Hyperlink"/>
                <w:noProof/>
              </w:rPr>
              <w:t>Thermal Comfort</w:t>
            </w:r>
            <w:r w:rsidR="00A019A6">
              <w:rPr>
                <w:noProof/>
                <w:webHidden/>
              </w:rPr>
              <w:tab/>
            </w:r>
            <w:r w:rsidR="00A019A6">
              <w:rPr>
                <w:noProof/>
                <w:webHidden/>
              </w:rPr>
              <w:fldChar w:fldCharType="begin"/>
            </w:r>
            <w:r w:rsidR="00A019A6">
              <w:rPr>
                <w:noProof/>
                <w:webHidden/>
              </w:rPr>
              <w:instrText xml:space="preserve"> PAGEREF _Toc51949385 \h </w:instrText>
            </w:r>
            <w:r w:rsidR="00A019A6">
              <w:rPr>
                <w:noProof/>
                <w:webHidden/>
              </w:rPr>
            </w:r>
            <w:r w:rsidR="00A019A6">
              <w:rPr>
                <w:noProof/>
                <w:webHidden/>
              </w:rPr>
              <w:fldChar w:fldCharType="separate"/>
            </w:r>
            <w:r w:rsidR="00A019A6">
              <w:rPr>
                <w:noProof/>
                <w:webHidden/>
              </w:rPr>
              <w:t>5</w:t>
            </w:r>
            <w:r w:rsidR="00A019A6">
              <w:rPr>
                <w:noProof/>
                <w:webHidden/>
              </w:rPr>
              <w:fldChar w:fldCharType="end"/>
            </w:r>
          </w:hyperlink>
        </w:p>
        <w:p w14:paraId="79AB7147" w14:textId="0A833163"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6" w:history="1">
            <w:r w:rsidR="00A019A6" w:rsidRPr="00305B88">
              <w:rPr>
                <w:rStyle w:val="Hyperlink"/>
                <w:noProof/>
              </w:rPr>
              <w:t>Heating and cooling general output specification</w:t>
            </w:r>
            <w:r w:rsidR="00A019A6">
              <w:rPr>
                <w:noProof/>
                <w:webHidden/>
              </w:rPr>
              <w:tab/>
            </w:r>
            <w:r w:rsidR="00A019A6">
              <w:rPr>
                <w:noProof/>
                <w:webHidden/>
              </w:rPr>
              <w:fldChar w:fldCharType="begin"/>
            </w:r>
            <w:r w:rsidR="00A019A6">
              <w:rPr>
                <w:noProof/>
                <w:webHidden/>
              </w:rPr>
              <w:instrText xml:space="preserve"> PAGEREF _Toc51949386 \h </w:instrText>
            </w:r>
            <w:r w:rsidR="00A019A6">
              <w:rPr>
                <w:noProof/>
                <w:webHidden/>
              </w:rPr>
            </w:r>
            <w:r w:rsidR="00A019A6">
              <w:rPr>
                <w:noProof/>
                <w:webHidden/>
              </w:rPr>
              <w:fldChar w:fldCharType="separate"/>
            </w:r>
            <w:r w:rsidR="00A019A6">
              <w:rPr>
                <w:noProof/>
                <w:webHidden/>
              </w:rPr>
              <w:t>5</w:t>
            </w:r>
            <w:r w:rsidR="00A019A6">
              <w:rPr>
                <w:noProof/>
                <w:webHidden/>
              </w:rPr>
              <w:fldChar w:fldCharType="end"/>
            </w:r>
          </w:hyperlink>
        </w:p>
        <w:p w14:paraId="4125B797" w14:textId="1EE76BA7"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7" w:history="1">
            <w:r w:rsidR="00A019A6" w:rsidRPr="00305B88">
              <w:rPr>
                <w:rStyle w:val="Hyperlink"/>
                <w:noProof/>
              </w:rPr>
              <w:t>Out of Hours Heating</w:t>
            </w:r>
            <w:r w:rsidR="00A019A6">
              <w:rPr>
                <w:noProof/>
                <w:webHidden/>
              </w:rPr>
              <w:tab/>
            </w:r>
            <w:r w:rsidR="00A019A6">
              <w:rPr>
                <w:noProof/>
                <w:webHidden/>
              </w:rPr>
              <w:fldChar w:fldCharType="begin"/>
            </w:r>
            <w:r w:rsidR="00A019A6">
              <w:rPr>
                <w:noProof/>
                <w:webHidden/>
              </w:rPr>
              <w:instrText xml:space="preserve"> PAGEREF _Toc51949387 \h </w:instrText>
            </w:r>
            <w:r w:rsidR="00A019A6">
              <w:rPr>
                <w:noProof/>
                <w:webHidden/>
              </w:rPr>
            </w:r>
            <w:r w:rsidR="00A019A6">
              <w:rPr>
                <w:noProof/>
                <w:webHidden/>
              </w:rPr>
              <w:fldChar w:fldCharType="separate"/>
            </w:r>
            <w:r w:rsidR="00A019A6">
              <w:rPr>
                <w:noProof/>
                <w:webHidden/>
              </w:rPr>
              <w:t>6</w:t>
            </w:r>
            <w:r w:rsidR="00A019A6">
              <w:rPr>
                <w:noProof/>
                <w:webHidden/>
              </w:rPr>
              <w:fldChar w:fldCharType="end"/>
            </w:r>
          </w:hyperlink>
        </w:p>
        <w:p w14:paraId="5F00ED00" w14:textId="37706EBD"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8" w:history="1">
            <w:r w:rsidR="00A019A6" w:rsidRPr="00305B88">
              <w:rPr>
                <w:rStyle w:val="Hyperlink"/>
                <w:noProof/>
              </w:rPr>
              <w:t>Heating complaint procedure</w:t>
            </w:r>
            <w:r w:rsidR="00A019A6">
              <w:rPr>
                <w:noProof/>
                <w:webHidden/>
              </w:rPr>
              <w:tab/>
            </w:r>
            <w:r w:rsidR="00A019A6">
              <w:rPr>
                <w:noProof/>
                <w:webHidden/>
              </w:rPr>
              <w:fldChar w:fldCharType="begin"/>
            </w:r>
            <w:r w:rsidR="00A019A6">
              <w:rPr>
                <w:noProof/>
                <w:webHidden/>
              </w:rPr>
              <w:instrText xml:space="preserve"> PAGEREF _Toc51949388 \h </w:instrText>
            </w:r>
            <w:r w:rsidR="00A019A6">
              <w:rPr>
                <w:noProof/>
                <w:webHidden/>
              </w:rPr>
            </w:r>
            <w:r w:rsidR="00A019A6">
              <w:rPr>
                <w:noProof/>
                <w:webHidden/>
              </w:rPr>
              <w:fldChar w:fldCharType="separate"/>
            </w:r>
            <w:r w:rsidR="00A019A6">
              <w:rPr>
                <w:noProof/>
                <w:webHidden/>
              </w:rPr>
              <w:t>6</w:t>
            </w:r>
            <w:r w:rsidR="00A019A6">
              <w:rPr>
                <w:noProof/>
                <w:webHidden/>
              </w:rPr>
              <w:fldChar w:fldCharType="end"/>
            </w:r>
          </w:hyperlink>
        </w:p>
        <w:p w14:paraId="41910E57" w14:textId="6A182DDA"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89" w:history="1">
            <w:r w:rsidR="00A019A6" w:rsidRPr="00305B88">
              <w:rPr>
                <w:rStyle w:val="Hyperlink"/>
                <w:noProof/>
              </w:rPr>
              <w:t>Emergency Cover</w:t>
            </w:r>
            <w:r w:rsidR="00A019A6">
              <w:rPr>
                <w:noProof/>
                <w:webHidden/>
              </w:rPr>
              <w:tab/>
            </w:r>
            <w:r w:rsidR="00A019A6">
              <w:rPr>
                <w:noProof/>
                <w:webHidden/>
              </w:rPr>
              <w:fldChar w:fldCharType="begin"/>
            </w:r>
            <w:r w:rsidR="00A019A6">
              <w:rPr>
                <w:noProof/>
                <w:webHidden/>
              </w:rPr>
              <w:instrText xml:space="preserve"> PAGEREF _Toc51949389 \h </w:instrText>
            </w:r>
            <w:r w:rsidR="00A019A6">
              <w:rPr>
                <w:noProof/>
                <w:webHidden/>
              </w:rPr>
            </w:r>
            <w:r w:rsidR="00A019A6">
              <w:rPr>
                <w:noProof/>
                <w:webHidden/>
              </w:rPr>
              <w:fldChar w:fldCharType="separate"/>
            </w:r>
            <w:r w:rsidR="00A019A6">
              <w:rPr>
                <w:noProof/>
                <w:webHidden/>
              </w:rPr>
              <w:t>7</w:t>
            </w:r>
            <w:r w:rsidR="00A019A6">
              <w:rPr>
                <w:noProof/>
                <w:webHidden/>
              </w:rPr>
              <w:fldChar w:fldCharType="end"/>
            </w:r>
          </w:hyperlink>
        </w:p>
        <w:p w14:paraId="74DFE450" w14:textId="06711BDB" w:rsidR="00A019A6" w:rsidRDefault="001E1BD0">
          <w:pPr>
            <w:pStyle w:val="TOC1"/>
            <w:tabs>
              <w:tab w:val="right" w:leader="dot" w:pos="9913"/>
            </w:tabs>
            <w:rPr>
              <w:rFonts w:asciiTheme="minorHAnsi" w:eastAsiaTheme="minorEastAsia" w:hAnsiTheme="minorHAnsi" w:cstheme="minorBidi"/>
              <w:noProof/>
              <w:sz w:val="22"/>
              <w:szCs w:val="22"/>
              <w:lang w:val="en-GB" w:eastAsia="en-GB"/>
            </w:rPr>
          </w:pPr>
          <w:hyperlink w:anchor="_Toc51949390" w:history="1">
            <w:r w:rsidR="00A019A6" w:rsidRPr="00305B88">
              <w:rPr>
                <w:rStyle w:val="Hyperlink"/>
                <w:noProof/>
              </w:rPr>
              <w:t>Air conditioning</w:t>
            </w:r>
            <w:r w:rsidR="00A019A6">
              <w:rPr>
                <w:noProof/>
                <w:webHidden/>
              </w:rPr>
              <w:tab/>
            </w:r>
            <w:r w:rsidR="00A019A6">
              <w:rPr>
                <w:noProof/>
                <w:webHidden/>
              </w:rPr>
              <w:fldChar w:fldCharType="begin"/>
            </w:r>
            <w:r w:rsidR="00A019A6">
              <w:rPr>
                <w:noProof/>
                <w:webHidden/>
              </w:rPr>
              <w:instrText xml:space="preserve"> PAGEREF _Toc51949390 \h </w:instrText>
            </w:r>
            <w:r w:rsidR="00A019A6">
              <w:rPr>
                <w:noProof/>
                <w:webHidden/>
              </w:rPr>
            </w:r>
            <w:r w:rsidR="00A019A6">
              <w:rPr>
                <w:noProof/>
                <w:webHidden/>
              </w:rPr>
              <w:fldChar w:fldCharType="separate"/>
            </w:r>
            <w:r w:rsidR="00A019A6">
              <w:rPr>
                <w:noProof/>
                <w:webHidden/>
              </w:rPr>
              <w:t>7</w:t>
            </w:r>
            <w:r w:rsidR="00A019A6">
              <w:rPr>
                <w:noProof/>
                <w:webHidden/>
              </w:rPr>
              <w:fldChar w:fldCharType="end"/>
            </w:r>
          </w:hyperlink>
        </w:p>
        <w:p w14:paraId="577077B0" w14:textId="5E5BD77F" w:rsidR="009626E1" w:rsidRDefault="009626E1" w:rsidP="009626E1">
          <w:r>
            <w:rPr>
              <w:b/>
              <w:bCs/>
              <w:noProof/>
            </w:rPr>
            <w:fldChar w:fldCharType="end"/>
          </w:r>
        </w:p>
      </w:sdtContent>
    </w:sdt>
    <w:p w14:paraId="10AC79CD" w14:textId="77777777" w:rsidR="009626E1" w:rsidRDefault="009626E1" w:rsidP="009626E1">
      <w:pPr>
        <w:rPr>
          <w:rFonts w:asciiTheme="majorHAnsi" w:eastAsiaTheme="majorEastAsia" w:hAnsiTheme="majorHAnsi" w:cstheme="majorBidi"/>
          <w:color w:val="742671"/>
          <w:sz w:val="32"/>
          <w:szCs w:val="32"/>
        </w:rPr>
      </w:pPr>
      <w:r>
        <w:br w:type="page"/>
      </w:r>
    </w:p>
    <w:p w14:paraId="43C95F4D" w14:textId="77777777" w:rsidR="00D02E05" w:rsidRPr="009626E1" w:rsidRDefault="0084364B" w:rsidP="009626E1">
      <w:pPr>
        <w:pStyle w:val="Heading1"/>
        <w:rPr>
          <w:color w:val="742671"/>
        </w:rPr>
      </w:pPr>
      <w:bookmarkStart w:id="2" w:name="_Toc51949383"/>
      <w:r w:rsidRPr="009626E1">
        <w:rPr>
          <w:color w:val="742671"/>
        </w:rPr>
        <w:t>Introduction</w:t>
      </w:r>
      <w:bookmarkEnd w:id="2"/>
    </w:p>
    <w:p w14:paraId="1F59DECC" w14:textId="77777777" w:rsidR="0084364B" w:rsidRDefault="0084364B" w:rsidP="0084364B">
      <w:pPr>
        <w:jc w:val="both"/>
        <w:rPr>
          <w:rFonts w:ascii="Arial" w:hAnsi="Arial" w:cs="Arial"/>
        </w:rPr>
      </w:pPr>
      <w:r>
        <w:rPr>
          <w:rFonts w:ascii="Arial" w:hAnsi="Arial" w:cs="Arial"/>
        </w:rPr>
        <w:t>This code of practice</w:t>
      </w:r>
      <w:r w:rsidRPr="00A47957">
        <w:rPr>
          <w:rFonts w:ascii="Arial" w:hAnsi="Arial" w:cs="Arial"/>
        </w:rPr>
        <w:t xml:space="preserve"> has been developed in support of the Aston University Energy </w:t>
      </w:r>
      <w:r>
        <w:rPr>
          <w:rFonts w:ascii="Arial" w:hAnsi="Arial" w:cs="Arial"/>
        </w:rPr>
        <w:t xml:space="preserve">and Water Management </w:t>
      </w:r>
      <w:r w:rsidRPr="00A47957">
        <w:rPr>
          <w:rFonts w:ascii="Arial" w:hAnsi="Arial" w:cs="Arial"/>
        </w:rPr>
        <w:t xml:space="preserve">Policy.  The University </w:t>
      </w:r>
      <w:r>
        <w:rPr>
          <w:rFonts w:ascii="Arial" w:hAnsi="Arial" w:cs="Arial"/>
        </w:rPr>
        <w:t>has a Sustainability Strategy that states we will support regional emissions targets of zero carbon by 2030.</w:t>
      </w:r>
      <w:r w:rsidR="00716E94">
        <w:rPr>
          <w:rFonts w:ascii="Arial" w:hAnsi="Arial" w:cs="Arial"/>
        </w:rPr>
        <w:t xml:space="preserve"> </w:t>
      </w:r>
    </w:p>
    <w:p w14:paraId="55C4F912" w14:textId="77777777" w:rsidR="0084364B" w:rsidRDefault="0084364B" w:rsidP="0084364B">
      <w:pPr>
        <w:jc w:val="both"/>
        <w:rPr>
          <w:rFonts w:ascii="Arial" w:hAnsi="Arial" w:cs="Arial"/>
        </w:rPr>
      </w:pPr>
    </w:p>
    <w:p w14:paraId="009413E4" w14:textId="77777777" w:rsidR="00C40D14" w:rsidRDefault="00D11FC6" w:rsidP="0084364B">
      <w:pPr>
        <w:jc w:val="both"/>
        <w:rPr>
          <w:rFonts w:ascii="Arial" w:hAnsi="Arial" w:cs="Arial"/>
        </w:rPr>
      </w:pPr>
      <w:r>
        <w:rPr>
          <w:rFonts w:ascii="Arial" w:hAnsi="Arial" w:cs="Arial"/>
        </w:rPr>
        <w:t>Mechanical ventilation, heating and c</w:t>
      </w:r>
      <w:r w:rsidR="0084364B" w:rsidRPr="00861262">
        <w:rPr>
          <w:rFonts w:ascii="Arial" w:hAnsi="Arial" w:cs="Arial"/>
        </w:rPr>
        <w:t xml:space="preserve">omfort cooling/air conditioning is an energy intensive process and expensive to install, often requiring internal ductwork, diffusers, external wiring, controls etc. The University is legally required to inspect all air conditioning installations </w:t>
      </w:r>
      <w:r w:rsidR="00AE6B3B">
        <w:rPr>
          <w:rFonts w:ascii="Arial" w:hAnsi="Arial" w:cs="Arial"/>
        </w:rPr>
        <w:t>and the</w:t>
      </w:r>
      <w:r w:rsidR="0084364B" w:rsidRPr="00861262">
        <w:rPr>
          <w:rFonts w:ascii="Arial" w:hAnsi="Arial" w:cs="Arial"/>
        </w:rPr>
        <w:t>re is also</w:t>
      </w:r>
      <w:r w:rsidR="00AE6B3B">
        <w:rPr>
          <w:rFonts w:ascii="Arial" w:hAnsi="Arial" w:cs="Arial"/>
        </w:rPr>
        <w:t xml:space="preserve"> a</w:t>
      </w:r>
      <w:r w:rsidR="0084364B" w:rsidRPr="00861262">
        <w:rPr>
          <w:rFonts w:ascii="Arial" w:hAnsi="Arial" w:cs="Arial"/>
        </w:rPr>
        <w:t xml:space="preserve"> high maintenance requirement for </w:t>
      </w:r>
      <w:r w:rsidR="00AE6B3B">
        <w:rPr>
          <w:rFonts w:ascii="Arial" w:hAnsi="Arial" w:cs="Arial"/>
        </w:rPr>
        <w:t>these</w:t>
      </w:r>
      <w:r>
        <w:rPr>
          <w:rFonts w:ascii="Arial" w:hAnsi="Arial" w:cs="Arial"/>
        </w:rPr>
        <w:t xml:space="preserve"> systems</w:t>
      </w:r>
      <w:r w:rsidR="0084364B" w:rsidRPr="00861262">
        <w:rPr>
          <w:rFonts w:ascii="Arial" w:hAnsi="Arial" w:cs="Arial"/>
        </w:rPr>
        <w:t>. Additional costs for energy consumption and legislative compliance must be met by the University.</w:t>
      </w:r>
      <w:r w:rsidR="00C40D14">
        <w:rPr>
          <w:rFonts w:ascii="Arial" w:hAnsi="Arial" w:cs="Arial"/>
        </w:rPr>
        <w:t xml:space="preserve"> The University </w:t>
      </w:r>
      <w:r w:rsidR="00C40D14" w:rsidRPr="00C40D14">
        <w:rPr>
          <w:rFonts w:ascii="Arial" w:hAnsi="Arial" w:cs="Arial"/>
        </w:rPr>
        <w:t>also has a duty to provide an internal environment that is conduciv</w:t>
      </w:r>
      <w:r w:rsidR="00C40D14">
        <w:rPr>
          <w:rFonts w:ascii="Arial" w:hAnsi="Arial" w:cs="Arial"/>
        </w:rPr>
        <w:t>e to the work being carried out.</w:t>
      </w:r>
    </w:p>
    <w:p w14:paraId="4BCBB7F7" w14:textId="77777777" w:rsidR="00716E94" w:rsidRDefault="00716E94" w:rsidP="0084364B">
      <w:pPr>
        <w:jc w:val="both"/>
        <w:rPr>
          <w:rFonts w:ascii="Arial" w:hAnsi="Arial" w:cs="Arial"/>
        </w:rPr>
      </w:pPr>
    </w:p>
    <w:p w14:paraId="615D6A07" w14:textId="77777777" w:rsidR="00716E94" w:rsidRPr="00A47957" w:rsidRDefault="00716E94" w:rsidP="0084364B">
      <w:pPr>
        <w:jc w:val="both"/>
        <w:rPr>
          <w:rFonts w:ascii="Arial" w:hAnsi="Arial" w:cs="Arial"/>
        </w:rPr>
      </w:pPr>
      <w:r>
        <w:rPr>
          <w:rFonts w:ascii="Arial" w:hAnsi="Arial" w:cs="Arial"/>
        </w:rPr>
        <w:t xml:space="preserve">The aspects and procedures described within this document support the University reducing its energy usage, emissions as well as mitigating costs increases. </w:t>
      </w:r>
    </w:p>
    <w:p w14:paraId="57B9780A" w14:textId="77777777" w:rsidR="0084364B" w:rsidRPr="009626E1" w:rsidRDefault="0084364B" w:rsidP="009626E1">
      <w:pPr>
        <w:pStyle w:val="Heading1"/>
        <w:rPr>
          <w:color w:val="742671"/>
        </w:rPr>
      </w:pPr>
      <w:bookmarkStart w:id="3" w:name="_Toc51949384"/>
      <w:r w:rsidRPr="009626E1">
        <w:rPr>
          <w:color w:val="742671"/>
        </w:rPr>
        <w:t>Background of the</w:t>
      </w:r>
      <w:r w:rsidR="00D11FC6" w:rsidRPr="009626E1">
        <w:rPr>
          <w:color w:val="742671"/>
        </w:rPr>
        <w:t xml:space="preserve"> control</w:t>
      </w:r>
      <w:r w:rsidRPr="009626E1">
        <w:rPr>
          <w:color w:val="742671"/>
        </w:rPr>
        <w:t xml:space="preserve"> </w:t>
      </w:r>
      <w:r w:rsidR="00D11FC6" w:rsidRPr="009626E1">
        <w:rPr>
          <w:color w:val="742671"/>
        </w:rPr>
        <w:t>s</w:t>
      </w:r>
      <w:r w:rsidRPr="009626E1">
        <w:rPr>
          <w:color w:val="742671"/>
        </w:rPr>
        <w:t>ystem</w:t>
      </w:r>
      <w:bookmarkEnd w:id="3"/>
    </w:p>
    <w:p w14:paraId="013F0E40" w14:textId="77777777" w:rsidR="0084364B" w:rsidRDefault="0084364B" w:rsidP="0084364B">
      <w:pPr>
        <w:jc w:val="both"/>
        <w:rPr>
          <w:rFonts w:ascii="Arial" w:hAnsi="Arial" w:cs="Arial"/>
        </w:rPr>
      </w:pPr>
      <w:r>
        <w:rPr>
          <w:rFonts w:ascii="Arial" w:hAnsi="Arial" w:cs="Arial"/>
        </w:rPr>
        <w:t xml:space="preserve">The majority of </w:t>
      </w:r>
      <w:r w:rsidRPr="00B30916">
        <w:rPr>
          <w:rFonts w:ascii="Arial" w:hAnsi="Arial" w:cs="Arial"/>
        </w:rPr>
        <w:t>heating and ventilation systems</w:t>
      </w:r>
      <w:r>
        <w:rPr>
          <w:rFonts w:ascii="Arial" w:hAnsi="Arial" w:cs="Arial"/>
        </w:rPr>
        <w:t xml:space="preserve"> within buildings on c</w:t>
      </w:r>
      <w:r w:rsidRPr="00B30916">
        <w:rPr>
          <w:rFonts w:ascii="Arial" w:hAnsi="Arial" w:cs="Arial"/>
        </w:rPr>
        <w:t>ampus are controlled</w:t>
      </w:r>
      <w:r>
        <w:rPr>
          <w:rFonts w:ascii="Arial" w:hAnsi="Arial" w:cs="Arial"/>
        </w:rPr>
        <w:t xml:space="preserve"> and monitored</w:t>
      </w:r>
      <w:r w:rsidRPr="00B30916">
        <w:rPr>
          <w:rFonts w:ascii="Arial" w:hAnsi="Arial" w:cs="Arial"/>
        </w:rPr>
        <w:t xml:space="preserve"> by a Building Energy Management System (BEMS), which is programmed by Estates &amp; </w:t>
      </w:r>
      <w:r w:rsidR="00C40D14">
        <w:rPr>
          <w:rFonts w:ascii="Arial" w:hAnsi="Arial" w:cs="Arial"/>
        </w:rPr>
        <w:t>Capital Developments (E</w:t>
      </w:r>
      <w:r>
        <w:rPr>
          <w:rFonts w:ascii="Arial" w:hAnsi="Arial" w:cs="Arial"/>
        </w:rPr>
        <w:t>CD)</w:t>
      </w:r>
      <w:r w:rsidRPr="00B30916">
        <w:rPr>
          <w:rFonts w:ascii="Arial" w:hAnsi="Arial" w:cs="Arial"/>
        </w:rPr>
        <w:t xml:space="preserve"> to operate flexible heating and ventilation time periods to match different occupancy patterns.  Outside of core occupation times, all buildings default to a frost and condensation control temperature or an out of hour’s schedule. </w:t>
      </w:r>
    </w:p>
    <w:p w14:paraId="6B124EF7" w14:textId="77777777" w:rsidR="0084364B" w:rsidRPr="00A47957" w:rsidRDefault="0084364B" w:rsidP="0084364B">
      <w:pPr>
        <w:jc w:val="both"/>
        <w:rPr>
          <w:rFonts w:ascii="Arial" w:hAnsi="Arial" w:cs="Arial"/>
        </w:rPr>
      </w:pPr>
    </w:p>
    <w:p w14:paraId="386C4FE5" w14:textId="77777777" w:rsidR="0084364B" w:rsidRDefault="0084364B" w:rsidP="0084364B">
      <w:pPr>
        <w:jc w:val="both"/>
        <w:rPr>
          <w:rFonts w:ascii="Arial" w:hAnsi="Arial" w:cs="Arial"/>
        </w:rPr>
      </w:pPr>
      <w:r w:rsidRPr="00A47957">
        <w:rPr>
          <w:rFonts w:ascii="Arial" w:hAnsi="Arial" w:cs="Arial"/>
        </w:rPr>
        <w:t>Control and monitoring of heating and ventilation is achieved by utilising data from a very large quantity of sensors which are installed into controlled spaces (rooms), duct work and individual systems. Data is continually sent back to a central computer for processing. The BEMS</w:t>
      </w:r>
      <w:r w:rsidRPr="00B30916">
        <w:rPr>
          <w:rFonts w:ascii="Arial" w:hAnsi="Arial" w:cs="Arial"/>
        </w:rPr>
        <w:t xml:space="preserve"> will generate alarms if control parameters are not maintained</w:t>
      </w:r>
      <w:r>
        <w:rPr>
          <w:rFonts w:ascii="Arial" w:hAnsi="Arial" w:cs="Arial"/>
        </w:rPr>
        <w:t>;</w:t>
      </w:r>
      <w:r w:rsidRPr="00B30916">
        <w:rPr>
          <w:rFonts w:ascii="Arial" w:hAnsi="Arial" w:cs="Arial"/>
        </w:rPr>
        <w:t xml:space="preserve"> these alarms will be investigated by </w:t>
      </w:r>
      <w:r>
        <w:rPr>
          <w:rFonts w:ascii="Arial" w:hAnsi="Arial" w:cs="Arial"/>
        </w:rPr>
        <w:t>E&amp;CD staff</w:t>
      </w:r>
      <w:r w:rsidRPr="00B30916">
        <w:rPr>
          <w:rFonts w:ascii="Arial" w:hAnsi="Arial" w:cs="Arial"/>
        </w:rPr>
        <w:t>.</w:t>
      </w:r>
    </w:p>
    <w:p w14:paraId="2E41D471" w14:textId="77777777" w:rsidR="0084364B" w:rsidRPr="00B30916" w:rsidRDefault="0084364B" w:rsidP="0084364B">
      <w:pPr>
        <w:jc w:val="both"/>
        <w:rPr>
          <w:rFonts w:ascii="Arial" w:hAnsi="Arial" w:cs="Arial"/>
        </w:rPr>
      </w:pPr>
    </w:p>
    <w:p w14:paraId="2E7FBB22" w14:textId="77777777" w:rsidR="0084364B" w:rsidRDefault="0084364B" w:rsidP="0084364B">
      <w:pPr>
        <w:jc w:val="both"/>
        <w:rPr>
          <w:rFonts w:ascii="Arial" w:hAnsi="Arial" w:cs="Arial"/>
        </w:rPr>
      </w:pPr>
      <w:r w:rsidRPr="00B30916">
        <w:rPr>
          <w:rFonts w:ascii="Arial" w:hAnsi="Arial" w:cs="Arial"/>
        </w:rPr>
        <w:t xml:space="preserve">The </w:t>
      </w:r>
      <w:r>
        <w:rPr>
          <w:rFonts w:ascii="Arial" w:hAnsi="Arial" w:cs="Arial"/>
        </w:rPr>
        <w:t>BEMS</w:t>
      </w:r>
      <w:r w:rsidRPr="00B30916">
        <w:rPr>
          <w:rFonts w:ascii="Arial" w:hAnsi="Arial" w:cs="Arial"/>
        </w:rPr>
        <w:t xml:space="preserve"> can be set to record a historical log of various parameters relating to heating and ventilation,</w:t>
      </w:r>
      <w:r>
        <w:rPr>
          <w:rFonts w:ascii="Arial" w:hAnsi="Arial" w:cs="Arial"/>
        </w:rPr>
        <w:t xml:space="preserve"> and</w:t>
      </w:r>
      <w:r w:rsidRPr="00B30916">
        <w:rPr>
          <w:rFonts w:ascii="Arial" w:hAnsi="Arial" w:cs="Arial"/>
        </w:rPr>
        <w:t xml:space="preserve"> some parameters are recorded routinely.</w:t>
      </w:r>
      <w:r>
        <w:rPr>
          <w:rFonts w:ascii="Arial" w:hAnsi="Arial" w:cs="Arial"/>
        </w:rPr>
        <w:t xml:space="preserve"> </w:t>
      </w:r>
      <w:r w:rsidRPr="00B30916">
        <w:rPr>
          <w:rFonts w:ascii="Arial" w:hAnsi="Arial" w:cs="Arial"/>
        </w:rPr>
        <w:t>In addition to the BEMS, portable</w:t>
      </w:r>
      <w:r>
        <w:rPr>
          <w:rFonts w:ascii="Arial" w:hAnsi="Arial" w:cs="Arial"/>
        </w:rPr>
        <w:t xml:space="preserve"> temperature</w:t>
      </w:r>
      <w:r w:rsidRPr="00B30916">
        <w:rPr>
          <w:rFonts w:ascii="Arial" w:hAnsi="Arial" w:cs="Arial"/>
        </w:rPr>
        <w:t xml:space="preserve"> </w:t>
      </w:r>
      <w:r>
        <w:rPr>
          <w:rFonts w:ascii="Arial" w:hAnsi="Arial" w:cs="Arial"/>
        </w:rPr>
        <w:t>d</w:t>
      </w:r>
      <w:r w:rsidRPr="00B30916">
        <w:rPr>
          <w:rFonts w:ascii="Arial" w:hAnsi="Arial" w:cs="Arial"/>
        </w:rPr>
        <w:t xml:space="preserve">ata </w:t>
      </w:r>
      <w:r>
        <w:rPr>
          <w:rFonts w:ascii="Arial" w:hAnsi="Arial" w:cs="Arial"/>
        </w:rPr>
        <w:t>l</w:t>
      </w:r>
      <w:r w:rsidRPr="00B30916">
        <w:rPr>
          <w:rFonts w:ascii="Arial" w:hAnsi="Arial" w:cs="Arial"/>
        </w:rPr>
        <w:t xml:space="preserve">oggers and other instrumentation </w:t>
      </w:r>
      <w:r>
        <w:rPr>
          <w:rFonts w:ascii="Arial" w:hAnsi="Arial" w:cs="Arial"/>
        </w:rPr>
        <w:t>are</w:t>
      </w:r>
      <w:r w:rsidRPr="00B30916">
        <w:rPr>
          <w:rFonts w:ascii="Arial" w:hAnsi="Arial" w:cs="Arial"/>
        </w:rPr>
        <w:t xml:space="preserve"> routinely used to record data as required.  </w:t>
      </w:r>
    </w:p>
    <w:p w14:paraId="753AD726" w14:textId="77777777" w:rsidR="0084364B" w:rsidRDefault="0084364B" w:rsidP="0084364B">
      <w:pPr>
        <w:jc w:val="both"/>
        <w:rPr>
          <w:rFonts w:ascii="Arial" w:hAnsi="Arial" w:cs="Arial"/>
        </w:rPr>
      </w:pPr>
    </w:p>
    <w:p w14:paraId="6D5CB7CD" w14:textId="77777777" w:rsidR="0084364B" w:rsidRDefault="0084364B" w:rsidP="0084364B">
      <w:pPr>
        <w:jc w:val="both"/>
        <w:rPr>
          <w:rFonts w:ascii="Arial" w:hAnsi="Arial" w:cs="Arial"/>
        </w:rPr>
      </w:pPr>
      <w:r w:rsidRPr="00B30916">
        <w:rPr>
          <w:rFonts w:ascii="Arial" w:hAnsi="Arial" w:cs="Arial"/>
        </w:rPr>
        <w:t xml:space="preserve">Heating time schedules are agreed with the principal users of the buildings and represent the best possible balance between the need to provide comfortable working conditions and the requirement to conserve energy and avoid waste.  </w:t>
      </w:r>
    </w:p>
    <w:p w14:paraId="19041C00" w14:textId="77777777" w:rsidR="009C6EBF" w:rsidRDefault="009C6EBF" w:rsidP="0084364B">
      <w:pPr>
        <w:jc w:val="both"/>
        <w:rPr>
          <w:rFonts w:ascii="Arial" w:hAnsi="Arial" w:cs="Arial"/>
        </w:rPr>
      </w:pPr>
    </w:p>
    <w:p w14:paraId="4DB2EE76" w14:textId="77777777" w:rsidR="009C6EBF" w:rsidRDefault="009C6EBF" w:rsidP="0084364B">
      <w:pPr>
        <w:jc w:val="both"/>
        <w:rPr>
          <w:rFonts w:ascii="Arial" w:hAnsi="Arial" w:cs="Arial"/>
        </w:rPr>
      </w:pPr>
      <w:r>
        <w:rPr>
          <w:rFonts w:ascii="Arial" w:hAnsi="Arial" w:cs="Arial"/>
        </w:rPr>
        <w:t>In some areas, users have control of radiators through adjustment of a thermal radiator valve (TRV) and/or control of mechanical systems using a thermostat within the room. In most cases these are limited to provide temperatures +/- 2 degrees of 21</w:t>
      </w:r>
      <w:r w:rsidRPr="009C6EBF">
        <w:rPr>
          <w:rFonts w:ascii="Arial" w:hAnsi="Arial" w:cs="Arial"/>
          <w:vertAlign w:val="superscript"/>
        </w:rPr>
        <w:t>o</w:t>
      </w:r>
      <w:r>
        <w:rPr>
          <w:rFonts w:ascii="Arial" w:hAnsi="Arial" w:cs="Arial"/>
        </w:rPr>
        <w:t xml:space="preserve">C. Please note with a number of ventilation systems, there isn’t comfort cooling and they will only provide fresh air. </w:t>
      </w:r>
    </w:p>
    <w:p w14:paraId="64730320" w14:textId="77777777" w:rsidR="00716E94" w:rsidRPr="00716E94" w:rsidRDefault="00716E94" w:rsidP="0084364B">
      <w:pPr>
        <w:jc w:val="both"/>
        <w:rPr>
          <w:rFonts w:ascii="Arial" w:hAnsi="Arial" w:cs="Arial"/>
          <w:b/>
          <w:color w:val="742671"/>
        </w:rPr>
      </w:pPr>
    </w:p>
    <w:p w14:paraId="2B4BCFCC" w14:textId="77777777" w:rsidR="00716E94" w:rsidRPr="00660754" w:rsidRDefault="00716E94" w:rsidP="00660754">
      <w:pPr>
        <w:rPr>
          <w:rFonts w:ascii="Arial" w:hAnsi="Arial" w:cs="Arial"/>
          <w:color w:val="00B050"/>
        </w:rPr>
      </w:pPr>
      <w:r w:rsidRPr="00660754">
        <w:rPr>
          <w:rFonts w:ascii="Arial" w:hAnsi="Arial" w:cs="Arial"/>
          <w:b/>
          <w:color w:val="00B050"/>
        </w:rPr>
        <w:t xml:space="preserve">Benefit - </w:t>
      </w:r>
      <w:r w:rsidRPr="00660754">
        <w:rPr>
          <w:rFonts w:ascii="Arial" w:hAnsi="Arial" w:cs="Arial"/>
          <w:color w:val="00B050"/>
        </w:rPr>
        <w:t>A properly functioning B</w:t>
      </w:r>
      <w:r w:rsidR="00E858AE" w:rsidRPr="00660754">
        <w:rPr>
          <w:rFonts w:ascii="Arial" w:hAnsi="Arial" w:cs="Arial"/>
          <w:color w:val="00B050"/>
        </w:rPr>
        <w:t>E</w:t>
      </w:r>
      <w:r w:rsidRPr="00660754">
        <w:rPr>
          <w:rFonts w:ascii="Arial" w:hAnsi="Arial" w:cs="Arial"/>
          <w:color w:val="00B050"/>
        </w:rPr>
        <w:t>MS should deliver energy efficiency savings in the order of 15-20%</w:t>
      </w:r>
      <w:r w:rsidR="00E858AE" w:rsidRPr="00660754">
        <w:rPr>
          <w:rFonts w:ascii="Arial" w:hAnsi="Arial" w:cs="Arial"/>
          <w:color w:val="00B050"/>
        </w:rPr>
        <w:t>.</w:t>
      </w:r>
      <w:r w:rsidR="004B70E3">
        <w:rPr>
          <w:rFonts w:ascii="Arial" w:hAnsi="Arial" w:cs="Arial"/>
          <w:color w:val="00B050"/>
        </w:rPr>
        <w:t xml:space="preserve"> This equates to </w:t>
      </w:r>
      <w:r w:rsidR="00787D21">
        <w:rPr>
          <w:rFonts w:ascii="Arial" w:hAnsi="Arial" w:cs="Arial"/>
          <w:color w:val="00B050"/>
        </w:rPr>
        <w:t xml:space="preserve">around £320,000 that is saved on the University’s electricity </w:t>
      </w:r>
      <w:r w:rsidR="00C97B87">
        <w:rPr>
          <w:rFonts w:ascii="Arial" w:hAnsi="Arial" w:cs="Arial"/>
          <w:color w:val="00B050"/>
        </w:rPr>
        <w:t xml:space="preserve">and heating </w:t>
      </w:r>
      <w:r w:rsidR="00787D21">
        <w:rPr>
          <w:rFonts w:ascii="Arial" w:hAnsi="Arial" w:cs="Arial"/>
          <w:color w:val="00B050"/>
        </w:rPr>
        <w:t>costs.</w:t>
      </w:r>
    </w:p>
    <w:p w14:paraId="166F918A" w14:textId="77777777" w:rsidR="00660754" w:rsidRDefault="00660754">
      <w:pPr>
        <w:rPr>
          <w:rFonts w:asciiTheme="majorHAnsi" w:eastAsiaTheme="majorEastAsia" w:hAnsiTheme="majorHAnsi" w:cstheme="majorBidi"/>
          <w:color w:val="742671"/>
          <w:sz w:val="32"/>
          <w:szCs w:val="32"/>
        </w:rPr>
      </w:pPr>
      <w:r>
        <w:rPr>
          <w:color w:val="742671"/>
        </w:rPr>
        <w:br w:type="page"/>
      </w:r>
    </w:p>
    <w:p w14:paraId="512F1919" w14:textId="77777777" w:rsidR="00D11FC6" w:rsidRPr="00716E94" w:rsidRDefault="00D11FC6" w:rsidP="009626E1">
      <w:pPr>
        <w:pStyle w:val="Heading1"/>
        <w:rPr>
          <w:color w:val="742671"/>
        </w:rPr>
      </w:pPr>
      <w:bookmarkStart w:id="4" w:name="_Toc51949385"/>
      <w:r w:rsidRPr="00716E94">
        <w:rPr>
          <w:color w:val="742671"/>
        </w:rPr>
        <w:t>Thermal Comfort</w:t>
      </w:r>
      <w:bookmarkEnd w:id="4"/>
    </w:p>
    <w:p w14:paraId="16E2B63E" w14:textId="4213517A" w:rsidR="00D11FC6" w:rsidRPr="00D11FC6" w:rsidRDefault="00D11FC6" w:rsidP="00D11FC6">
      <w:pPr>
        <w:autoSpaceDE w:val="0"/>
        <w:autoSpaceDN w:val="0"/>
        <w:adjustRightInd w:val="0"/>
        <w:jc w:val="both"/>
        <w:rPr>
          <w:rFonts w:ascii="Arial" w:hAnsi="Arial" w:cs="Arial"/>
          <w:lang w:val="en-GB" w:eastAsia="en-GB"/>
        </w:rPr>
      </w:pPr>
      <w:r w:rsidRPr="00D11FC6">
        <w:rPr>
          <w:rFonts w:ascii="Arial" w:hAnsi="Arial" w:cs="Arial"/>
          <w:lang w:val="en-GB" w:eastAsia="en-GB"/>
        </w:rPr>
        <w:t>Thermal comfort can be very subjective</w:t>
      </w:r>
      <w:r w:rsidR="005A2454">
        <w:rPr>
          <w:rFonts w:ascii="Arial" w:hAnsi="Arial" w:cs="Arial"/>
          <w:lang w:val="en-GB" w:eastAsia="en-GB"/>
        </w:rPr>
        <w:t xml:space="preserve"> to each individual so please </w:t>
      </w:r>
      <w:r w:rsidR="005A2454" w:rsidRPr="00D11FC6">
        <w:rPr>
          <w:rFonts w:ascii="Arial" w:hAnsi="Arial" w:cs="Arial"/>
          <w:lang w:val="en-GB" w:eastAsia="en-GB"/>
        </w:rPr>
        <w:t>appreciate</w:t>
      </w:r>
      <w:r w:rsidR="005A2454">
        <w:rPr>
          <w:rFonts w:ascii="Arial" w:hAnsi="Arial" w:cs="Arial"/>
          <w:lang w:val="en-GB" w:eastAsia="en-GB"/>
        </w:rPr>
        <w:t xml:space="preserve"> that your</w:t>
      </w:r>
      <w:r w:rsidR="005A2454" w:rsidRPr="00D11FC6">
        <w:rPr>
          <w:rFonts w:ascii="Arial" w:hAnsi="Arial" w:cs="Arial"/>
          <w:lang w:val="en-GB" w:eastAsia="en-GB"/>
        </w:rPr>
        <w:t xml:space="preserve"> view of an acceptable tem</w:t>
      </w:r>
      <w:r w:rsidR="005A2454">
        <w:rPr>
          <w:rFonts w:ascii="Arial" w:hAnsi="Arial" w:cs="Arial"/>
          <w:lang w:val="en-GB" w:eastAsia="en-GB"/>
        </w:rPr>
        <w:t xml:space="preserve">perature may not be the same as </w:t>
      </w:r>
      <w:r w:rsidR="005A2454" w:rsidRPr="00D11FC6">
        <w:rPr>
          <w:rFonts w:ascii="Arial" w:hAnsi="Arial" w:cs="Arial"/>
          <w:lang w:val="en-GB" w:eastAsia="en-GB"/>
        </w:rPr>
        <w:t>other users of the building.</w:t>
      </w:r>
      <w:r w:rsidR="005A2454">
        <w:rPr>
          <w:rFonts w:ascii="Arial" w:hAnsi="Arial" w:cs="Arial"/>
          <w:lang w:val="en-GB" w:eastAsia="en-GB"/>
        </w:rPr>
        <w:t xml:space="preserve"> The following are areas that can improve your thermal comfort:</w:t>
      </w:r>
    </w:p>
    <w:p w14:paraId="3815C7B8" w14:textId="77777777" w:rsidR="00D11FC6" w:rsidRPr="00D11FC6" w:rsidRDefault="00D11FC6" w:rsidP="00D11FC6">
      <w:pPr>
        <w:numPr>
          <w:ilvl w:val="0"/>
          <w:numId w:val="5"/>
        </w:numPr>
        <w:autoSpaceDE w:val="0"/>
        <w:autoSpaceDN w:val="0"/>
        <w:adjustRightInd w:val="0"/>
        <w:jc w:val="both"/>
        <w:rPr>
          <w:rFonts w:ascii="Arial" w:hAnsi="Arial" w:cs="Arial"/>
          <w:lang w:val="en-GB" w:eastAsia="en-GB"/>
        </w:rPr>
      </w:pPr>
      <w:r w:rsidRPr="00D11FC6">
        <w:rPr>
          <w:rFonts w:ascii="Arial" w:hAnsi="Arial" w:cs="Arial"/>
          <w:lang w:val="en-GB" w:eastAsia="en-GB"/>
        </w:rPr>
        <w:t>Use doors and windows appropriately during winter</w:t>
      </w:r>
      <w:r>
        <w:rPr>
          <w:rFonts w:ascii="Arial" w:hAnsi="Arial" w:cs="Arial"/>
          <w:lang w:val="en-GB" w:eastAsia="en-GB"/>
        </w:rPr>
        <w:t xml:space="preserve"> and summer to either retain or </w:t>
      </w:r>
      <w:r w:rsidRPr="00D11FC6">
        <w:rPr>
          <w:rFonts w:ascii="Arial" w:hAnsi="Arial" w:cs="Arial"/>
          <w:lang w:val="en-GB" w:eastAsia="en-GB"/>
        </w:rPr>
        <w:t>expel heat.</w:t>
      </w:r>
    </w:p>
    <w:p w14:paraId="369BA254" w14:textId="77777777" w:rsidR="00D11FC6" w:rsidRDefault="00D11FC6" w:rsidP="00D11FC6">
      <w:pPr>
        <w:numPr>
          <w:ilvl w:val="0"/>
          <w:numId w:val="5"/>
        </w:numPr>
        <w:autoSpaceDE w:val="0"/>
        <w:autoSpaceDN w:val="0"/>
        <w:adjustRightInd w:val="0"/>
        <w:jc w:val="both"/>
        <w:rPr>
          <w:rFonts w:ascii="Arial" w:hAnsi="Arial" w:cs="Arial"/>
          <w:lang w:val="en-GB" w:eastAsia="en-GB"/>
        </w:rPr>
      </w:pPr>
      <w:r w:rsidRPr="00D11FC6">
        <w:rPr>
          <w:rFonts w:ascii="Arial" w:hAnsi="Arial" w:cs="Arial"/>
          <w:lang w:val="en-GB" w:eastAsia="en-GB"/>
        </w:rPr>
        <w:t>Ensure radiators and convectors are not blocked with furniture, clothing, towels etc.</w:t>
      </w:r>
    </w:p>
    <w:p w14:paraId="0BAF4B1C" w14:textId="77777777" w:rsidR="00250794" w:rsidRDefault="00250794" w:rsidP="00D11FC6">
      <w:pPr>
        <w:numPr>
          <w:ilvl w:val="0"/>
          <w:numId w:val="5"/>
        </w:numPr>
        <w:autoSpaceDE w:val="0"/>
        <w:autoSpaceDN w:val="0"/>
        <w:adjustRightInd w:val="0"/>
        <w:jc w:val="both"/>
        <w:rPr>
          <w:rFonts w:ascii="Arial" w:hAnsi="Arial" w:cs="Arial"/>
          <w:lang w:val="en-GB" w:eastAsia="en-GB"/>
        </w:rPr>
      </w:pPr>
      <w:r>
        <w:rPr>
          <w:rFonts w:ascii="Arial" w:hAnsi="Arial" w:cs="Arial"/>
          <w:lang w:val="en-GB" w:eastAsia="en-GB"/>
        </w:rPr>
        <w:t>Ensure radiator valves are set midway to reduce overheating and cold spots.</w:t>
      </w:r>
    </w:p>
    <w:p w14:paraId="5EE11570" w14:textId="77777777" w:rsidR="00250794" w:rsidRPr="00250794" w:rsidRDefault="00250794" w:rsidP="00250794">
      <w:pPr>
        <w:numPr>
          <w:ilvl w:val="0"/>
          <w:numId w:val="5"/>
        </w:numPr>
        <w:autoSpaceDE w:val="0"/>
        <w:autoSpaceDN w:val="0"/>
        <w:adjustRightInd w:val="0"/>
        <w:jc w:val="both"/>
        <w:rPr>
          <w:rFonts w:ascii="Arial" w:hAnsi="Arial" w:cs="Arial"/>
          <w:lang w:val="en-GB" w:eastAsia="en-GB"/>
        </w:rPr>
      </w:pPr>
      <w:r>
        <w:rPr>
          <w:rFonts w:ascii="Arial" w:hAnsi="Arial" w:cs="Arial"/>
          <w:lang w:val="en-GB" w:eastAsia="en-GB"/>
        </w:rPr>
        <w:t xml:space="preserve">Dress appropriately to the thermal conditions outside and in, with access to additional layers of clothing if necessary. </w:t>
      </w:r>
    </w:p>
    <w:p w14:paraId="7C00403A" w14:textId="77777777" w:rsidR="00487690" w:rsidRDefault="00D11FC6" w:rsidP="00487690">
      <w:pPr>
        <w:numPr>
          <w:ilvl w:val="0"/>
          <w:numId w:val="5"/>
        </w:numPr>
        <w:jc w:val="both"/>
        <w:rPr>
          <w:rFonts w:ascii="Arial" w:hAnsi="Arial" w:cs="Arial"/>
          <w:b/>
          <w:color w:val="742671"/>
          <w:sz w:val="36"/>
          <w:szCs w:val="36"/>
        </w:rPr>
      </w:pPr>
      <w:r w:rsidRPr="00D11FC6">
        <w:rPr>
          <w:rFonts w:ascii="Arial" w:hAnsi="Arial" w:cs="Arial"/>
          <w:lang w:val="en-GB" w:eastAsia="en-GB"/>
        </w:rPr>
        <w:t>Take regular breaks from your workplace to visit warmer/cooler areas.</w:t>
      </w:r>
    </w:p>
    <w:p w14:paraId="4C5554F0" w14:textId="77777777" w:rsidR="005A2454" w:rsidRDefault="005A2454" w:rsidP="005A2454">
      <w:pPr>
        <w:autoSpaceDE w:val="0"/>
        <w:autoSpaceDN w:val="0"/>
        <w:adjustRightInd w:val="0"/>
        <w:jc w:val="both"/>
        <w:rPr>
          <w:rFonts w:ascii="Arial" w:hAnsi="Arial" w:cs="Arial"/>
          <w:lang w:val="en-GB" w:eastAsia="en-GB"/>
        </w:rPr>
      </w:pPr>
    </w:p>
    <w:p w14:paraId="0AC5A01C" w14:textId="369D51BB" w:rsidR="005A2454" w:rsidRPr="00D11FC6" w:rsidRDefault="005A2454" w:rsidP="005A2454">
      <w:pPr>
        <w:autoSpaceDE w:val="0"/>
        <w:autoSpaceDN w:val="0"/>
        <w:adjustRightInd w:val="0"/>
        <w:jc w:val="both"/>
        <w:rPr>
          <w:rFonts w:ascii="Arial" w:hAnsi="Arial" w:cs="Arial"/>
          <w:lang w:val="en-GB" w:eastAsia="en-GB"/>
        </w:rPr>
      </w:pPr>
      <w:r w:rsidRPr="00D11FC6">
        <w:rPr>
          <w:rFonts w:ascii="Arial" w:hAnsi="Arial" w:cs="Arial"/>
          <w:lang w:val="en-GB" w:eastAsia="en-GB"/>
        </w:rPr>
        <w:t xml:space="preserve">Report perceptions of over/under heating to the </w:t>
      </w:r>
      <w:r>
        <w:rPr>
          <w:rFonts w:ascii="Arial" w:hAnsi="Arial" w:cs="Arial"/>
          <w:lang w:val="en-GB" w:eastAsia="en-GB"/>
        </w:rPr>
        <w:t>Estates H</w:t>
      </w:r>
      <w:r w:rsidRPr="00D11FC6">
        <w:rPr>
          <w:rFonts w:ascii="Arial" w:hAnsi="Arial" w:cs="Arial"/>
          <w:lang w:val="en-GB" w:eastAsia="en-GB"/>
        </w:rPr>
        <w:t>elpdesk</w:t>
      </w:r>
      <w:r>
        <w:rPr>
          <w:rFonts w:ascii="Arial" w:hAnsi="Arial" w:cs="Arial"/>
          <w:lang w:val="en-GB" w:eastAsia="en-GB"/>
        </w:rPr>
        <w:t xml:space="preserve"> on ext 4000 or </w:t>
      </w:r>
      <w:hyperlink r:id="rId9" w:history="1">
        <w:r w:rsidRPr="00A92AEC">
          <w:rPr>
            <w:rStyle w:val="Hyperlink"/>
            <w:rFonts w:ascii="Arial" w:hAnsi="Arial" w:cs="Arial"/>
            <w:lang w:val="en-GB" w:eastAsia="en-GB"/>
          </w:rPr>
          <w:t>estates_helpdesk@aston.ac.uk</w:t>
        </w:r>
      </w:hyperlink>
      <w:r>
        <w:rPr>
          <w:rFonts w:ascii="Arial" w:hAnsi="Arial" w:cs="Arial"/>
          <w:lang w:val="en-GB" w:eastAsia="en-GB"/>
        </w:rPr>
        <w:t xml:space="preserve"> </w:t>
      </w:r>
    </w:p>
    <w:p w14:paraId="3F7A8876" w14:textId="77777777" w:rsidR="005A2454" w:rsidRDefault="005A2454" w:rsidP="005A2454">
      <w:pPr>
        <w:jc w:val="both"/>
        <w:rPr>
          <w:rFonts w:ascii="Arial" w:hAnsi="Arial" w:cs="Arial"/>
        </w:rPr>
      </w:pPr>
    </w:p>
    <w:p w14:paraId="55B7C8F7" w14:textId="4DAB0B68" w:rsidR="005A2454" w:rsidRDefault="005A2454" w:rsidP="005A2454">
      <w:pPr>
        <w:jc w:val="both"/>
        <w:rPr>
          <w:rFonts w:ascii="Arial" w:hAnsi="Arial" w:cs="Arial"/>
        </w:rPr>
      </w:pPr>
      <w:r>
        <w:rPr>
          <w:rFonts w:ascii="Arial" w:hAnsi="Arial" w:cs="Arial"/>
        </w:rPr>
        <w:t xml:space="preserve">Once the space has been assessed by ECD, departments can purchase cooling fans and evaporative coolers through ECD. </w:t>
      </w:r>
      <w:r w:rsidRPr="00487690">
        <w:rPr>
          <w:rFonts w:ascii="Arial" w:hAnsi="Arial" w:cs="Arial"/>
        </w:rPr>
        <w:t>It should be noted that as cooling fans only provide comfort cooling and do not actually reduce space temperature they should not be left on in a room unoccupied.</w:t>
      </w:r>
    </w:p>
    <w:p w14:paraId="207AEF18" w14:textId="77777777" w:rsidR="005A2454" w:rsidRDefault="005A2454" w:rsidP="005A2454">
      <w:pPr>
        <w:jc w:val="both"/>
        <w:rPr>
          <w:rFonts w:ascii="Arial" w:hAnsi="Arial" w:cs="Arial"/>
        </w:rPr>
      </w:pPr>
    </w:p>
    <w:p w14:paraId="5AC739E1" w14:textId="3758ED49" w:rsidR="005A2454" w:rsidRPr="00487690" w:rsidRDefault="005A2454" w:rsidP="005A2454">
      <w:pPr>
        <w:jc w:val="both"/>
        <w:rPr>
          <w:rFonts w:ascii="Arial" w:hAnsi="Arial" w:cs="Arial"/>
          <w:b/>
          <w:color w:val="742671"/>
          <w:sz w:val="36"/>
          <w:szCs w:val="36"/>
        </w:rPr>
      </w:pPr>
      <w:r>
        <w:rPr>
          <w:rFonts w:ascii="Arial" w:hAnsi="Arial" w:cs="Arial"/>
        </w:rPr>
        <w:t>In a number of occasions management changes are required to improve one’s thermal comfort such as moving desks. This is a management decision and Estates and Facilities will only advise this as a solution in some cases.</w:t>
      </w:r>
    </w:p>
    <w:p w14:paraId="748309D4" w14:textId="77777777" w:rsidR="00D11FC6" w:rsidRDefault="00D11FC6" w:rsidP="00D11FC6">
      <w:pPr>
        <w:jc w:val="both"/>
        <w:rPr>
          <w:rFonts w:ascii="Arial" w:hAnsi="Arial" w:cs="Arial"/>
          <w:lang w:val="en-GB" w:eastAsia="en-GB"/>
        </w:rPr>
      </w:pPr>
    </w:p>
    <w:p w14:paraId="621CFC0E" w14:textId="77777777" w:rsidR="00D11FC6" w:rsidRPr="00D11FC6" w:rsidRDefault="00D11FC6" w:rsidP="00D11FC6">
      <w:pPr>
        <w:autoSpaceDE w:val="0"/>
        <w:autoSpaceDN w:val="0"/>
        <w:adjustRightInd w:val="0"/>
        <w:jc w:val="both"/>
        <w:rPr>
          <w:rFonts w:ascii="Arial" w:hAnsi="Arial" w:cs="Arial"/>
          <w:lang w:val="en-GB" w:eastAsia="en-GB"/>
        </w:rPr>
      </w:pPr>
      <w:r w:rsidRPr="00D11FC6">
        <w:rPr>
          <w:rFonts w:ascii="Arial" w:hAnsi="Arial" w:cs="Arial"/>
          <w:lang w:val="en-GB" w:eastAsia="en-GB"/>
        </w:rPr>
        <w:t>To maintain levels of thermal comfort, Estates &amp; Facilities will:</w:t>
      </w:r>
    </w:p>
    <w:p w14:paraId="0CFE909D" w14:textId="77777777" w:rsidR="00D11FC6" w:rsidRPr="00D11FC6" w:rsidRDefault="00D11FC6" w:rsidP="00D11FC6">
      <w:pPr>
        <w:numPr>
          <w:ilvl w:val="0"/>
          <w:numId w:val="7"/>
        </w:numPr>
        <w:autoSpaceDE w:val="0"/>
        <w:autoSpaceDN w:val="0"/>
        <w:adjustRightInd w:val="0"/>
        <w:jc w:val="both"/>
        <w:rPr>
          <w:rFonts w:ascii="Arial" w:hAnsi="Arial" w:cs="Arial"/>
          <w:lang w:val="en-GB" w:eastAsia="en-GB"/>
        </w:rPr>
      </w:pPr>
      <w:r w:rsidRPr="00D11FC6">
        <w:rPr>
          <w:rFonts w:ascii="Arial" w:hAnsi="Arial" w:cs="Arial"/>
          <w:lang w:val="en-GB" w:eastAsia="en-GB"/>
        </w:rPr>
        <w:t xml:space="preserve">Aim to heat and cool buildings to the standards outlined in this </w:t>
      </w:r>
      <w:r>
        <w:rPr>
          <w:rFonts w:ascii="Arial" w:hAnsi="Arial" w:cs="Arial"/>
          <w:lang w:val="en-GB" w:eastAsia="en-GB"/>
        </w:rPr>
        <w:t>document</w:t>
      </w:r>
      <w:r w:rsidRPr="00D11FC6">
        <w:rPr>
          <w:rFonts w:ascii="Arial" w:hAnsi="Arial" w:cs="Arial"/>
          <w:lang w:val="en-GB" w:eastAsia="en-GB"/>
        </w:rPr>
        <w:t>.</w:t>
      </w:r>
    </w:p>
    <w:p w14:paraId="1CFE7D40" w14:textId="77777777" w:rsidR="00D11FC6" w:rsidRPr="00D11FC6" w:rsidRDefault="00D11FC6" w:rsidP="00D11FC6">
      <w:pPr>
        <w:numPr>
          <w:ilvl w:val="0"/>
          <w:numId w:val="7"/>
        </w:numPr>
        <w:autoSpaceDE w:val="0"/>
        <w:autoSpaceDN w:val="0"/>
        <w:adjustRightInd w:val="0"/>
        <w:jc w:val="both"/>
        <w:rPr>
          <w:rFonts w:ascii="Arial" w:hAnsi="Arial" w:cs="Arial"/>
          <w:lang w:val="en-GB" w:eastAsia="en-GB"/>
        </w:rPr>
      </w:pPr>
      <w:r w:rsidRPr="00D11FC6">
        <w:rPr>
          <w:rFonts w:ascii="Arial" w:hAnsi="Arial" w:cs="Arial"/>
          <w:lang w:val="en-GB" w:eastAsia="en-GB"/>
        </w:rPr>
        <w:t>Investigate complaints of over and under heating promptly and provide suitable feedback.</w:t>
      </w:r>
    </w:p>
    <w:p w14:paraId="6A17CC26" w14:textId="2C803C6F" w:rsidR="00D11FC6" w:rsidRPr="00250794" w:rsidRDefault="00D11FC6" w:rsidP="00D11FC6">
      <w:pPr>
        <w:numPr>
          <w:ilvl w:val="0"/>
          <w:numId w:val="7"/>
        </w:numPr>
        <w:autoSpaceDE w:val="0"/>
        <w:autoSpaceDN w:val="0"/>
        <w:adjustRightInd w:val="0"/>
        <w:jc w:val="both"/>
        <w:rPr>
          <w:rFonts w:ascii="CIDFont+F4" w:hAnsi="CIDFont+F4" w:cs="CIDFont+F4"/>
          <w:lang w:val="en-GB" w:eastAsia="en-GB"/>
        </w:rPr>
      </w:pPr>
      <w:r w:rsidRPr="00D11FC6">
        <w:rPr>
          <w:rFonts w:ascii="Arial" w:hAnsi="Arial" w:cs="Arial"/>
          <w:lang w:val="en-GB" w:eastAsia="en-GB"/>
        </w:rPr>
        <w:t xml:space="preserve">In instances where heating and cooling standards are met and thermal discomfort is still perceived (e.g. due to drafts), Estates &amp; Facilities will examine the feasibility of making improvements to the area. However, especially in older and listed </w:t>
      </w:r>
      <w:r w:rsidR="00160E87" w:rsidRPr="00D11FC6">
        <w:rPr>
          <w:rFonts w:ascii="Arial" w:hAnsi="Arial" w:cs="Arial"/>
          <w:lang w:val="en-GB" w:eastAsia="en-GB"/>
        </w:rPr>
        <w:t>buildings,</w:t>
      </w:r>
      <w:r w:rsidRPr="00D11FC6">
        <w:rPr>
          <w:rFonts w:ascii="Arial" w:hAnsi="Arial" w:cs="Arial"/>
          <w:lang w:val="en-GB" w:eastAsia="en-GB"/>
        </w:rPr>
        <w:t xml:space="preserve"> options may be limited and physical limitations may prevent their adoption.</w:t>
      </w:r>
    </w:p>
    <w:p w14:paraId="2DFFCE15" w14:textId="77777777" w:rsidR="00250794" w:rsidRPr="00250794" w:rsidRDefault="00250794" w:rsidP="00250794">
      <w:pPr>
        <w:autoSpaceDE w:val="0"/>
        <w:autoSpaceDN w:val="0"/>
        <w:adjustRightInd w:val="0"/>
        <w:ind w:left="720"/>
        <w:jc w:val="both"/>
        <w:rPr>
          <w:rFonts w:ascii="CIDFont+F4" w:hAnsi="CIDFont+F4" w:cs="CIDFont+F4"/>
          <w:lang w:val="en-GB" w:eastAsia="en-GB"/>
        </w:rPr>
      </w:pPr>
    </w:p>
    <w:p w14:paraId="4991D445" w14:textId="77777777" w:rsidR="00250794" w:rsidRPr="00660754" w:rsidRDefault="00250794" w:rsidP="00660754">
      <w:pPr>
        <w:rPr>
          <w:rFonts w:ascii="Arial" w:hAnsi="Arial" w:cs="Arial"/>
          <w:color w:val="00B050"/>
        </w:rPr>
      </w:pPr>
      <w:r w:rsidRPr="00660754">
        <w:rPr>
          <w:rFonts w:ascii="Arial" w:hAnsi="Arial" w:cs="Arial"/>
          <w:b/>
          <w:color w:val="00B050"/>
        </w:rPr>
        <w:t xml:space="preserve">Benefit – </w:t>
      </w:r>
      <w:r w:rsidRPr="00660754">
        <w:rPr>
          <w:rFonts w:ascii="Arial" w:hAnsi="Arial" w:cs="Arial"/>
          <w:color w:val="00B050"/>
        </w:rPr>
        <w:t xml:space="preserve">The above makes heating set points impartial, lets users adjust their space to their preferred comfort as well as supports good wellbeing practices. </w:t>
      </w:r>
      <w:r w:rsidR="00106CA9" w:rsidRPr="00660754">
        <w:rPr>
          <w:rFonts w:ascii="Arial" w:hAnsi="Arial" w:cs="Arial"/>
          <w:color w:val="00B050"/>
        </w:rPr>
        <w:t>Turning the temperature up high on your radiator valve does not warm the room up quicker.</w:t>
      </w:r>
    </w:p>
    <w:p w14:paraId="7A893055" w14:textId="3482FFA2" w:rsidR="0084364B" w:rsidRPr="009626E1" w:rsidRDefault="0084364B" w:rsidP="009626E1">
      <w:pPr>
        <w:pStyle w:val="Heading1"/>
        <w:rPr>
          <w:color w:val="742671"/>
        </w:rPr>
      </w:pPr>
      <w:bookmarkStart w:id="5" w:name="_Toc51949386"/>
      <w:r w:rsidRPr="009626E1">
        <w:rPr>
          <w:color w:val="742671"/>
        </w:rPr>
        <w:t>Heating</w:t>
      </w:r>
      <w:r w:rsidR="00D11FC6" w:rsidRPr="009626E1">
        <w:rPr>
          <w:color w:val="742671"/>
        </w:rPr>
        <w:t xml:space="preserve"> and cooling</w:t>
      </w:r>
      <w:r w:rsidRPr="009626E1">
        <w:rPr>
          <w:color w:val="742671"/>
        </w:rPr>
        <w:t xml:space="preserve"> </w:t>
      </w:r>
      <w:r w:rsidR="005A2454">
        <w:rPr>
          <w:color w:val="742671"/>
        </w:rPr>
        <w:t>general output specification</w:t>
      </w:r>
      <w:bookmarkEnd w:id="5"/>
    </w:p>
    <w:p w14:paraId="6BF36872" w14:textId="77777777" w:rsidR="005A2454" w:rsidRDefault="005A2454" w:rsidP="0084364B">
      <w:pPr>
        <w:jc w:val="both"/>
        <w:rPr>
          <w:rFonts w:ascii="Arial" w:hAnsi="Arial" w:cs="Arial"/>
        </w:rPr>
      </w:pPr>
      <w:r>
        <w:rPr>
          <w:rFonts w:ascii="Arial" w:hAnsi="Arial" w:cs="Arial"/>
        </w:rPr>
        <w:t>The following is specified outputs to provide adequate conditions within buildings:</w:t>
      </w:r>
    </w:p>
    <w:p w14:paraId="1408FB7A" w14:textId="7B80250B" w:rsidR="005A2454" w:rsidRDefault="005A2454" w:rsidP="005A2454">
      <w:pPr>
        <w:pStyle w:val="ListParagraph"/>
        <w:numPr>
          <w:ilvl w:val="0"/>
          <w:numId w:val="10"/>
        </w:numPr>
        <w:jc w:val="both"/>
        <w:rPr>
          <w:rFonts w:ascii="Arial" w:hAnsi="Arial" w:cs="Arial"/>
        </w:rPr>
      </w:pPr>
      <w:r>
        <w:rPr>
          <w:rFonts w:ascii="Arial" w:hAnsi="Arial" w:cs="Arial"/>
        </w:rPr>
        <w:t xml:space="preserve">The University will heat buildings between </w:t>
      </w:r>
      <w:r w:rsidRPr="005A2454">
        <w:rPr>
          <w:rFonts w:ascii="Arial" w:hAnsi="Arial" w:cs="Arial"/>
        </w:rPr>
        <w:t>08:00 to 17:00 Monday to Friday.</w:t>
      </w:r>
    </w:p>
    <w:p w14:paraId="3B186903" w14:textId="7D4788DC" w:rsidR="005A2454" w:rsidRDefault="005A2454" w:rsidP="005A2454">
      <w:pPr>
        <w:pStyle w:val="ListParagraph"/>
        <w:numPr>
          <w:ilvl w:val="0"/>
          <w:numId w:val="10"/>
        </w:numPr>
        <w:jc w:val="both"/>
        <w:rPr>
          <w:rFonts w:ascii="Arial" w:hAnsi="Arial" w:cs="Arial"/>
        </w:rPr>
      </w:pPr>
      <w:r>
        <w:rPr>
          <w:rFonts w:ascii="Arial" w:hAnsi="Arial" w:cs="Arial"/>
        </w:rPr>
        <w:t>The heating of</w:t>
      </w:r>
      <w:r w:rsidR="0084364B" w:rsidRPr="005A2454">
        <w:rPr>
          <w:rFonts w:ascii="Arial" w:hAnsi="Arial" w:cs="Arial"/>
        </w:rPr>
        <w:t xml:space="preserve"> workspaces (e.g. offices, lecture theatres, seminar rooms, libraries and laboratories)</w:t>
      </w:r>
      <w:r>
        <w:rPr>
          <w:rFonts w:ascii="Arial" w:hAnsi="Arial" w:cs="Arial"/>
        </w:rPr>
        <w:t xml:space="preserve"> will be set to meet between</w:t>
      </w:r>
      <w:r w:rsidR="0084364B" w:rsidRPr="005A2454">
        <w:rPr>
          <w:rFonts w:ascii="Arial" w:hAnsi="Arial" w:cs="Arial"/>
        </w:rPr>
        <w:t xml:space="preserve"> the range 19-21</w:t>
      </w:r>
      <w:r w:rsidR="00C472DA" w:rsidRPr="005A2454">
        <w:rPr>
          <w:rFonts w:ascii="Arial" w:hAnsi="Arial" w:cs="Arial"/>
        </w:rPr>
        <w:t>°C</w:t>
      </w:r>
      <w:r w:rsidR="0084364B" w:rsidRPr="005A2454">
        <w:rPr>
          <w:rFonts w:ascii="Arial" w:hAnsi="Arial" w:cs="Arial"/>
        </w:rPr>
        <w:t>.</w:t>
      </w:r>
      <w:r w:rsidR="00AE6B3B" w:rsidRPr="005A2454">
        <w:rPr>
          <w:rFonts w:ascii="Arial" w:hAnsi="Arial" w:cs="Arial"/>
        </w:rPr>
        <w:t xml:space="preserve"> </w:t>
      </w:r>
    </w:p>
    <w:p w14:paraId="160C8568" w14:textId="77777777" w:rsidR="00E431B5" w:rsidRDefault="0084364B" w:rsidP="005A2454">
      <w:pPr>
        <w:pStyle w:val="ListParagraph"/>
        <w:numPr>
          <w:ilvl w:val="0"/>
          <w:numId w:val="10"/>
        </w:numPr>
        <w:jc w:val="both"/>
        <w:rPr>
          <w:rFonts w:ascii="Arial" w:hAnsi="Arial" w:cs="Arial"/>
        </w:rPr>
      </w:pPr>
      <w:r w:rsidRPr="005A2454">
        <w:rPr>
          <w:rFonts w:ascii="Arial" w:hAnsi="Arial" w:cs="Arial"/>
        </w:rPr>
        <w:t>Exceptions include circulation areas that are set to a minimum 16ºC</w:t>
      </w:r>
      <w:r w:rsidR="00E431B5">
        <w:rPr>
          <w:rFonts w:ascii="Arial" w:hAnsi="Arial" w:cs="Arial"/>
        </w:rPr>
        <w:t>.</w:t>
      </w:r>
    </w:p>
    <w:p w14:paraId="48B51A56" w14:textId="67AD5B50" w:rsidR="00E431B5" w:rsidRDefault="00E431B5" w:rsidP="00E431B5">
      <w:pPr>
        <w:pStyle w:val="ListParagraph"/>
        <w:numPr>
          <w:ilvl w:val="0"/>
          <w:numId w:val="10"/>
        </w:numPr>
        <w:jc w:val="both"/>
        <w:rPr>
          <w:rFonts w:ascii="Arial" w:hAnsi="Arial" w:cs="Arial"/>
        </w:rPr>
      </w:pPr>
      <w:r>
        <w:rPr>
          <w:rFonts w:ascii="Arial" w:hAnsi="Arial" w:cs="Arial"/>
        </w:rPr>
        <w:t>Specialised laboratory temperatures will be agreed on with their users.</w:t>
      </w:r>
    </w:p>
    <w:p w14:paraId="36CBC79F" w14:textId="5360B6B8" w:rsidR="00E431B5" w:rsidRDefault="00E431B5" w:rsidP="00E431B5">
      <w:pPr>
        <w:pStyle w:val="ListParagraph"/>
        <w:numPr>
          <w:ilvl w:val="0"/>
          <w:numId w:val="10"/>
        </w:numPr>
        <w:jc w:val="both"/>
        <w:rPr>
          <w:rFonts w:ascii="Arial" w:hAnsi="Arial" w:cs="Arial"/>
        </w:rPr>
      </w:pPr>
      <w:r w:rsidRPr="00E431B5">
        <w:rPr>
          <w:rFonts w:ascii="Arial" w:hAnsi="Arial" w:cs="Arial"/>
        </w:rPr>
        <w:t xml:space="preserve">For areas where comfort cooling, systems will aim to maintain a minimum internal temperature of 25°C, </w:t>
      </w:r>
      <w:r>
        <w:rPr>
          <w:rFonts w:ascii="Arial" w:hAnsi="Arial" w:cs="Arial"/>
        </w:rPr>
        <w:t>where tempered air will cool the space. This setting is</w:t>
      </w:r>
      <w:r w:rsidRPr="00E431B5">
        <w:rPr>
          <w:rFonts w:ascii="Arial" w:hAnsi="Arial" w:cs="Arial"/>
        </w:rPr>
        <w:t xml:space="preserve"> recommended in Car</w:t>
      </w:r>
      <w:r>
        <w:rPr>
          <w:rFonts w:ascii="Arial" w:hAnsi="Arial" w:cs="Arial"/>
        </w:rPr>
        <w:t>bon Trust and BRE energy guides and</w:t>
      </w:r>
      <w:r w:rsidRPr="00E431B5">
        <w:rPr>
          <w:rFonts w:ascii="Arial" w:hAnsi="Arial" w:cs="Arial"/>
        </w:rPr>
        <w:t xml:space="preserve"> includes all computer rooms and meeting rooms.</w:t>
      </w:r>
    </w:p>
    <w:p w14:paraId="00950A2C" w14:textId="77777777" w:rsidR="00E431B5" w:rsidRPr="00E431B5" w:rsidRDefault="00E431B5" w:rsidP="00E431B5">
      <w:pPr>
        <w:pStyle w:val="ListParagraph"/>
        <w:ind w:left="792"/>
        <w:jc w:val="both"/>
        <w:rPr>
          <w:rFonts w:ascii="Arial" w:hAnsi="Arial" w:cs="Arial"/>
        </w:rPr>
      </w:pPr>
    </w:p>
    <w:p w14:paraId="11EF23C7" w14:textId="77777777" w:rsidR="00106CA9" w:rsidRDefault="00106CA9" w:rsidP="0084364B">
      <w:pPr>
        <w:jc w:val="both"/>
        <w:rPr>
          <w:rFonts w:ascii="Arial" w:hAnsi="Arial" w:cs="Arial"/>
        </w:rPr>
      </w:pPr>
    </w:p>
    <w:p w14:paraId="1E3C47B6" w14:textId="7B1CFADA" w:rsidR="00106CA9" w:rsidRPr="00660754" w:rsidRDefault="00106CA9" w:rsidP="00660754">
      <w:pPr>
        <w:rPr>
          <w:rFonts w:ascii="Arial" w:hAnsi="Arial" w:cs="Arial"/>
          <w:color w:val="00B050"/>
        </w:rPr>
      </w:pPr>
      <w:r w:rsidRPr="00660754">
        <w:rPr>
          <w:rFonts w:ascii="Arial" w:hAnsi="Arial" w:cs="Arial"/>
          <w:b/>
          <w:color w:val="00B050"/>
        </w:rPr>
        <w:t>Benefit –</w:t>
      </w:r>
      <w:r w:rsidRPr="00660754">
        <w:rPr>
          <w:rFonts w:ascii="Arial" w:hAnsi="Arial" w:cs="Arial"/>
          <w:color w:val="00B050"/>
        </w:rPr>
        <w:t xml:space="preserve"> Heating use increase</w:t>
      </w:r>
      <w:r w:rsidR="001F255A" w:rsidRPr="00660754">
        <w:rPr>
          <w:rFonts w:ascii="Arial" w:hAnsi="Arial" w:cs="Arial"/>
          <w:color w:val="00B050"/>
        </w:rPr>
        <w:t>s</w:t>
      </w:r>
      <w:r w:rsidRPr="00660754">
        <w:rPr>
          <w:rFonts w:ascii="Arial" w:hAnsi="Arial" w:cs="Arial"/>
          <w:color w:val="00B050"/>
        </w:rPr>
        <w:t xml:space="preserve"> by around 8% for every 1</w:t>
      </w:r>
      <w:r w:rsidR="00C472DA" w:rsidRPr="00660754">
        <w:rPr>
          <w:rFonts w:ascii="Arial" w:hAnsi="Arial" w:cs="Arial"/>
          <w:color w:val="00B050"/>
        </w:rPr>
        <w:t>°C</w:t>
      </w:r>
      <w:r w:rsidRPr="00660754">
        <w:rPr>
          <w:rFonts w:ascii="Arial" w:hAnsi="Arial" w:cs="Arial"/>
          <w:color w:val="00B050"/>
        </w:rPr>
        <w:t xml:space="preserve"> increase. </w:t>
      </w:r>
      <w:r w:rsidR="00C97B87">
        <w:rPr>
          <w:rFonts w:ascii="Arial" w:hAnsi="Arial" w:cs="Arial"/>
          <w:color w:val="00B050"/>
        </w:rPr>
        <w:t xml:space="preserve">This is a potential increase of £45,000. </w:t>
      </w:r>
      <w:r w:rsidRPr="00660754">
        <w:rPr>
          <w:rFonts w:ascii="Arial" w:hAnsi="Arial" w:cs="Arial"/>
          <w:color w:val="00B050"/>
        </w:rPr>
        <w:t xml:space="preserve">Therefore, </w:t>
      </w:r>
      <w:r w:rsidR="00160E87" w:rsidRPr="00660754">
        <w:rPr>
          <w:rFonts w:ascii="Arial" w:hAnsi="Arial" w:cs="Arial"/>
          <w:color w:val="00B050"/>
        </w:rPr>
        <w:t>it is</w:t>
      </w:r>
      <w:r w:rsidRPr="00660754">
        <w:rPr>
          <w:rFonts w:ascii="Arial" w:hAnsi="Arial" w:cs="Arial"/>
          <w:color w:val="00B050"/>
        </w:rPr>
        <w:t xml:space="preserve"> critical to heat to the temperatures stated above in order to reduce energy and emission. </w:t>
      </w:r>
    </w:p>
    <w:p w14:paraId="0997D05C" w14:textId="77777777" w:rsidR="0084364B" w:rsidRPr="00B30916" w:rsidRDefault="0084364B" w:rsidP="0084364B">
      <w:pPr>
        <w:jc w:val="both"/>
        <w:rPr>
          <w:rFonts w:ascii="Arial" w:hAnsi="Arial" w:cs="Arial"/>
        </w:rPr>
      </w:pPr>
    </w:p>
    <w:p w14:paraId="20211897" w14:textId="77777777" w:rsidR="00D11FC6" w:rsidRDefault="0084364B" w:rsidP="0084364B">
      <w:pPr>
        <w:jc w:val="both"/>
        <w:rPr>
          <w:rFonts w:ascii="Arial" w:hAnsi="Arial" w:cs="Arial"/>
        </w:rPr>
      </w:pPr>
      <w:r w:rsidRPr="00160E87">
        <w:rPr>
          <w:rFonts w:ascii="Arial" w:hAnsi="Arial" w:cs="Arial"/>
          <w:lang w:val="en-GB"/>
        </w:rPr>
        <w:t>The actual shutdown date of heating systems is decided according to local temperatures</w:t>
      </w:r>
      <w:r w:rsidR="00D11FC6" w:rsidRPr="00160E87">
        <w:rPr>
          <w:rFonts w:ascii="Arial" w:hAnsi="Arial" w:cs="Arial"/>
          <w:lang w:val="en-GB"/>
        </w:rPr>
        <w:t xml:space="preserve">. </w:t>
      </w:r>
      <w:r w:rsidR="00D11FC6">
        <w:rPr>
          <w:rFonts w:ascii="Arial" w:hAnsi="Arial" w:cs="Arial"/>
        </w:rPr>
        <w:t>I</w:t>
      </w:r>
      <w:r>
        <w:rPr>
          <w:rFonts w:ascii="Arial" w:hAnsi="Arial" w:cs="Arial"/>
        </w:rPr>
        <w:t>n all buildings heating</w:t>
      </w:r>
      <w:r w:rsidRPr="00B30916">
        <w:rPr>
          <w:rFonts w:ascii="Arial" w:hAnsi="Arial" w:cs="Arial"/>
        </w:rPr>
        <w:t xml:space="preserve"> systems turn on or off automatically according to outside air temperatures. </w:t>
      </w:r>
    </w:p>
    <w:p w14:paraId="30B9110E" w14:textId="77777777" w:rsidR="00A870CC" w:rsidRDefault="00A870CC" w:rsidP="0084364B">
      <w:pPr>
        <w:jc w:val="both"/>
        <w:rPr>
          <w:rFonts w:ascii="Arial" w:hAnsi="Arial" w:cs="Arial"/>
        </w:rPr>
      </w:pPr>
    </w:p>
    <w:p w14:paraId="46D00267" w14:textId="055564F2" w:rsidR="001F255A" w:rsidRDefault="00D11FC6" w:rsidP="00487690">
      <w:pPr>
        <w:jc w:val="both"/>
        <w:rPr>
          <w:rFonts w:ascii="Arial" w:hAnsi="Arial" w:cs="Arial"/>
        </w:rPr>
      </w:pPr>
      <w:r w:rsidRPr="00D11FC6">
        <w:rPr>
          <w:rFonts w:ascii="Arial" w:hAnsi="Arial" w:cs="Arial"/>
        </w:rPr>
        <w:t>The use of portable heaters is prohibited due to their high ru</w:t>
      </w:r>
      <w:r>
        <w:rPr>
          <w:rFonts w:ascii="Arial" w:hAnsi="Arial" w:cs="Arial"/>
        </w:rPr>
        <w:t xml:space="preserve">nning costs and risks they pose </w:t>
      </w:r>
      <w:r w:rsidRPr="00D11FC6">
        <w:rPr>
          <w:rFonts w:ascii="Arial" w:hAnsi="Arial" w:cs="Arial"/>
        </w:rPr>
        <w:t>to building electrical circuits, malfunctioning of primary building heating systems and fire.</w:t>
      </w:r>
      <w:r w:rsidR="00487690">
        <w:rPr>
          <w:rFonts w:ascii="Arial" w:hAnsi="Arial" w:cs="Arial"/>
        </w:rPr>
        <w:t xml:space="preserve"> </w:t>
      </w:r>
      <w:r w:rsidR="001F255A">
        <w:rPr>
          <w:rFonts w:ascii="Arial" w:hAnsi="Arial" w:cs="Arial"/>
        </w:rPr>
        <w:t xml:space="preserve">Electricity costs three times if not more compared to gas fueled systems. On this basis, the University would rather fix and adjust the buildings heating systems to meet required temperatures then have portable heaters. Secondly, portable heating only provides heat to the surrounding area and not the entire space. Finally, portable heaters have the potential to trick building temperature sensors and turn off heating to other areas of the building. </w:t>
      </w:r>
    </w:p>
    <w:p w14:paraId="380E5222" w14:textId="1AABA969" w:rsidR="00E431B5" w:rsidRDefault="00E431B5" w:rsidP="00487690">
      <w:pPr>
        <w:jc w:val="both"/>
        <w:rPr>
          <w:rFonts w:ascii="Arial" w:hAnsi="Arial" w:cs="Arial"/>
        </w:rPr>
      </w:pPr>
    </w:p>
    <w:p w14:paraId="51439E09" w14:textId="77777777" w:rsidR="00D11FC6" w:rsidRPr="00B30916" w:rsidRDefault="00D11FC6" w:rsidP="00487690">
      <w:pPr>
        <w:jc w:val="both"/>
        <w:rPr>
          <w:rFonts w:ascii="Arial" w:hAnsi="Arial" w:cs="Arial"/>
        </w:rPr>
      </w:pPr>
      <w:r w:rsidRPr="00D11FC6">
        <w:rPr>
          <w:rFonts w:ascii="Arial" w:hAnsi="Arial" w:cs="Arial"/>
        </w:rPr>
        <w:t>Approved portable heaters can be provided by Estates</w:t>
      </w:r>
      <w:r w:rsidR="00AE6B3B">
        <w:rPr>
          <w:rFonts w:ascii="Arial" w:hAnsi="Arial" w:cs="Arial"/>
        </w:rPr>
        <w:t xml:space="preserve"> and Capital Developments </w:t>
      </w:r>
      <w:r>
        <w:rPr>
          <w:rFonts w:ascii="Arial" w:hAnsi="Arial" w:cs="Arial"/>
        </w:rPr>
        <w:t xml:space="preserve">should the primary </w:t>
      </w:r>
      <w:r w:rsidRPr="00D11FC6">
        <w:rPr>
          <w:rFonts w:ascii="Arial" w:hAnsi="Arial" w:cs="Arial"/>
        </w:rPr>
        <w:t>building heating system fail.</w:t>
      </w:r>
      <w:r>
        <w:rPr>
          <w:rFonts w:ascii="Arial" w:hAnsi="Arial" w:cs="Arial"/>
        </w:rPr>
        <w:t xml:space="preserve"> Owners of any portable heaters will be asked to remove the heater</w:t>
      </w:r>
      <w:r w:rsidR="00487690">
        <w:rPr>
          <w:rFonts w:ascii="Arial" w:hAnsi="Arial" w:cs="Arial"/>
        </w:rPr>
        <w:t xml:space="preserve"> and if this is not completed within one week of the request the heater will be removed and disposed of. Departments are not permitted to purchase any portable heaters, and all requests for additional heating must go through the heating complaint procedure route.</w:t>
      </w:r>
    </w:p>
    <w:p w14:paraId="2A129357" w14:textId="77777777" w:rsidR="0084364B" w:rsidRDefault="0084364B" w:rsidP="0084364B">
      <w:pPr>
        <w:jc w:val="both"/>
        <w:rPr>
          <w:rFonts w:ascii="Arial" w:hAnsi="Arial" w:cs="Arial"/>
        </w:rPr>
      </w:pPr>
    </w:p>
    <w:p w14:paraId="362E9647" w14:textId="77777777" w:rsidR="001F255A" w:rsidRDefault="001F255A" w:rsidP="00D11FC6">
      <w:pPr>
        <w:jc w:val="both"/>
        <w:rPr>
          <w:rFonts w:ascii="Arial" w:hAnsi="Arial" w:cs="Arial"/>
        </w:rPr>
      </w:pPr>
    </w:p>
    <w:p w14:paraId="3447F989" w14:textId="77777777" w:rsidR="001F255A" w:rsidRPr="00660754" w:rsidRDefault="001F255A" w:rsidP="00660754">
      <w:pPr>
        <w:rPr>
          <w:rFonts w:ascii="Arial" w:hAnsi="Arial" w:cs="Arial"/>
          <w:color w:val="00B050"/>
        </w:rPr>
      </w:pPr>
      <w:r w:rsidRPr="00660754">
        <w:rPr>
          <w:rFonts w:ascii="Arial" w:hAnsi="Arial" w:cs="Arial"/>
          <w:b/>
          <w:color w:val="00B050"/>
        </w:rPr>
        <w:t xml:space="preserve">Benefit – </w:t>
      </w:r>
      <w:r w:rsidR="00C472DA" w:rsidRPr="00660754">
        <w:rPr>
          <w:rFonts w:ascii="Arial" w:hAnsi="Arial" w:cs="Arial"/>
          <w:color w:val="00B050"/>
        </w:rPr>
        <w:t>Research shows that cooling spaces at 25°C instead of 22°C, an average of 29% of cooling energy and 27% total ventilation systems energy savings are achieved.</w:t>
      </w:r>
      <w:r w:rsidR="00C97B87">
        <w:rPr>
          <w:rFonts w:ascii="Arial" w:hAnsi="Arial" w:cs="Arial"/>
          <w:color w:val="00B050"/>
        </w:rPr>
        <w:t xml:space="preserve"> </w:t>
      </w:r>
      <w:r w:rsidR="006D6DE5">
        <w:rPr>
          <w:rFonts w:ascii="Arial" w:hAnsi="Arial" w:cs="Arial"/>
          <w:color w:val="00B050"/>
        </w:rPr>
        <w:t xml:space="preserve">It’s difficult to fully quantify this for every </w:t>
      </w:r>
      <w:r w:rsidR="00553368">
        <w:rPr>
          <w:rFonts w:ascii="Arial" w:hAnsi="Arial" w:cs="Arial"/>
          <w:color w:val="00B050"/>
        </w:rPr>
        <w:t xml:space="preserve">mechanically cooled </w:t>
      </w:r>
      <w:r w:rsidR="006D6DE5">
        <w:rPr>
          <w:rFonts w:ascii="Arial" w:hAnsi="Arial" w:cs="Arial"/>
          <w:color w:val="00B050"/>
        </w:rPr>
        <w:t xml:space="preserve">space in the University as regards to costs. However, as an example, an Aston University building of 500 m2 that is cooled through an electric mechanical systems (between May – September), spends £2.30 per m2 to cool the space or £1,146. An increase of </w:t>
      </w:r>
      <w:r w:rsidR="00553368">
        <w:rPr>
          <w:rFonts w:ascii="Arial" w:hAnsi="Arial" w:cs="Arial"/>
          <w:color w:val="00B050"/>
        </w:rPr>
        <w:t xml:space="preserve">27% to this system would increase the costs to £1,455. </w:t>
      </w:r>
    </w:p>
    <w:p w14:paraId="483CCB25" w14:textId="77777777" w:rsidR="0084364B" w:rsidRPr="009626E1" w:rsidRDefault="0084364B" w:rsidP="009626E1">
      <w:pPr>
        <w:pStyle w:val="Heading1"/>
        <w:rPr>
          <w:color w:val="742671"/>
        </w:rPr>
      </w:pPr>
      <w:bookmarkStart w:id="6" w:name="_Toc51949387"/>
      <w:r w:rsidRPr="009626E1">
        <w:rPr>
          <w:color w:val="742671"/>
        </w:rPr>
        <w:t>Out of Hours Heating</w:t>
      </w:r>
      <w:bookmarkEnd w:id="6"/>
    </w:p>
    <w:p w14:paraId="5F4A2421" w14:textId="77777777" w:rsidR="00D11FC6" w:rsidRPr="004817D3" w:rsidRDefault="0084364B" w:rsidP="00D11FC6">
      <w:pPr>
        <w:jc w:val="both"/>
        <w:rPr>
          <w:rFonts w:ascii="Arial" w:hAnsi="Arial" w:cs="Arial"/>
        </w:rPr>
      </w:pPr>
      <w:r w:rsidRPr="00B30916">
        <w:rPr>
          <w:rFonts w:ascii="Arial" w:hAnsi="Arial" w:cs="Arial"/>
        </w:rPr>
        <w:t xml:space="preserve">In general, the University does not provide out of hours (weekend/evening) heating for </w:t>
      </w:r>
      <w:r w:rsidRPr="004817D3">
        <w:rPr>
          <w:rFonts w:ascii="Arial" w:hAnsi="Arial" w:cs="Arial"/>
        </w:rPr>
        <w:t>academic and office areas. However, out of hours heating can be requested for the majority of our lecture the</w:t>
      </w:r>
      <w:r w:rsidR="004817D3" w:rsidRPr="004817D3">
        <w:rPr>
          <w:rFonts w:ascii="Arial" w:hAnsi="Arial" w:cs="Arial"/>
        </w:rPr>
        <w:t xml:space="preserve">atres either via our Event Form </w:t>
      </w:r>
      <w:hyperlink r:id="rId10" w:history="1">
        <w:r w:rsidR="004817D3" w:rsidRPr="004817D3">
          <w:rPr>
            <w:rStyle w:val="Hyperlink"/>
            <w:rFonts w:ascii="Arial" w:hAnsi="Arial" w:cs="Arial"/>
          </w:rPr>
          <w:t>www2.aston.ac.uk/staff/marketing/events</w:t>
        </w:r>
      </w:hyperlink>
      <w:r w:rsidR="004817D3" w:rsidRPr="004817D3">
        <w:rPr>
          <w:rFonts w:ascii="Arial" w:hAnsi="Arial" w:cs="Arial"/>
        </w:rPr>
        <w:t xml:space="preserve"> </w:t>
      </w:r>
      <w:r w:rsidRPr="004817D3">
        <w:rPr>
          <w:rFonts w:ascii="Arial" w:hAnsi="Arial" w:cs="Arial"/>
        </w:rPr>
        <w:t>or if booking a space out of hours for academic requirements</w:t>
      </w:r>
      <w:r w:rsidR="00D11FC6" w:rsidRPr="004817D3">
        <w:rPr>
          <w:rFonts w:ascii="Arial" w:hAnsi="Arial" w:cs="Arial"/>
        </w:rPr>
        <w:t xml:space="preserve">: </w:t>
      </w:r>
    </w:p>
    <w:p w14:paraId="3A58F016" w14:textId="77777777" w:rsidR="00D11FC6" w:rsidRPr="004817D3" w:rsidRDefault="00D11FC6" w:rsidP="0084364B">
      <w:pPr>
        <w:jc w:val="both"/>
        <w:rPr>
          <w:rFonts w:ascii="Arial" w:hAnsi="Arial" w:cs="Arial"/>
        </w:rPr>
      </w:pPr>
    </w:p>
    <w:p w14:paraId="00FF5DA1" w14:textId="77777777" w:rsidR="0084364B" w:rsidRDefault="001E1BD0" w:rsidP="0084364B">
      <w:pPr>
        <w:jc w:val="both"/>
        <w:rPr>
          <w:rFonts w:ascii="Arial" w:hAnsi="Arial" w:cs="Arial"/>
        </w:rPr>
      </w:pPr>
      <w:hyperlink r:id="rId11" w:history="1">
        <w:r w:rsidR="0084364B" w:rsidRPr="00980D81">
          <w:rPr>
            <w:rStyle w:val="Hyperlink"/>
            <w:rFonts w:ascii="Arial" w:hAnsi="Arial" w:cs="Arial"/>
          </w:rPr>
          <w:t>http://www.aston.ac.uk/about/estates/how-to/book-a-room/</w:t>
        </w:r>
      </w:hyperlink>
      <w:r w:rsidR="0084364B">
        <w:rPr>
          <w:rFonts w:ascii="Arial" w:hAnsi="Arial" w:cs="Arial"/>
        </w:rPr>
        <w:t>.</w:t>
      </w:r>
    </w:p>
    <w:p w14:paraId="5FB79099" w14:textId="77777777" w:rsidR="0084364B" w:rsidRPr="00B30916" w:rsidRDefault="0084364B" w:rsidP="0084364B">
      <w:pPr>
        <w:jc w:val="both"/>
        <w:rPr>
          <w:rFonts w:ascii="Arial" w:hAnsi="Arial" w:cs="Arial"/>
        </w:rPr>
      </w:pPr>
      <w:r>
        <w:rPr>
          <w:rFonts w:ascii="Arial" w:hAnsi="Arial" w:cs="Arial"/>
        </w:rPr>
        <w:t xml:space="preserve">The University does not provide out of hours heating for student societies. </w:t>
      </w:r>
    </w:p>
    <w:p w14:paraId="203336BF" w14:textId="77777777" w:rsidR="0084364B" w:rsidRPr="009626E1" w:rsidRDefault="00D11FC6" w:rsidP="009626E1">
      <w:pPr>
        <w:pStyle w:val="Heading1"/>
        <w:rPr>
          <w:rFonts w:cs="Arial"/>
          <w:color w:val="742671"/>
        </w:rPr>
      </w:pPr>
      <w:bookmarkStart w:id="7" w:name="_Toc51949388"/>
      <w:r w:rsidRPr="009626E1">
        <w:rPr>
          <w:color w:val="742671"/>
        </w:rPr>
        <w:t>Heating complaint p</w:t>
      </w:r>
      <w:r w:rsidR="0084364B" w:rsidRPr="009626E1">
        <w:rPr>
          <w:color w:val="742671"/>
        </w:rPr>
        <w:t>rocedure</w:t>
      </w:r>
      <w:bookmarkEnd w:id="7"/>
    </w:p>
    <w:p w14:paraId="67C7F14F" w14:textId="77777777" w:rsidR="0084364B" w:rsidRDefault="0084364B" w:rsidP="0084364B">
      <w:pPr>
        <w:jc w:val="both"/>
        <w:rPr>
          <w:rFonts w:ascii="Arial" w:hAnsi="Arial" w:cs="Arial"/>
        </w:rPr>
      </w:pPr>
      <w:r>
        <w:rPr>
          <w:rFonts w:ascii="Arial" w:hAnsi="Arial" w:cs="Arial"/>
        </w:rPr>
        <w:t xml:space="preserve">For a </w:t>
      </w:r>
      <w:r w:rsidRPr="00182345">
        <w:rPr>
          <w:rFonts w:ascii="Arial" w:hAnsi="Arial" w:cs="Arial"/>
          <w:b/>
        </w:rPr>
        <w:t>staff</w:t>
      </w:r>
      <w:r>
        <w:rPr>
          <w:rFonts w:ascii="Arial" w:hAnsi="Arial" w:cs="Arial"/>
        </w:rPr>
        <w:t xml:space="preserve"> member, i</w:t>
      </w:r>
      <w:r w:rsidRPr="00B30916">
        <w:rPr>
          <w:rFonts w:ascii="Arial" w:hAnsi="Arial" w:cs="Arial"/>
        </w:rPr>
        <w:t>f an individual is of the opinion that the space temperature is not being maintained</w:t>
      </w:r>
      <w:r w:rsidR="00211A68">
        <w:rPr>
          <w:rFonts w:ascii="Arial" w:hAnsi="Arial" w:cs="Arial"/>
        </w:rPr>
        <w:t>,</w:t>
      </w:r>
      <w:r w:rsidRPr="00B30916">
        <w:rPr>
          <w:rFonts w:ascii="Arial" w:hAnsi="Arial" w:cs="Arial"/>
        </w:rPr>
        <w:t xml:space="preserve"> as </w:t>
      </w:r>
      <w:r>
        <w:rPr>
          <w:rFonts w:ascii="Arial" w:hAnsi="Arial" w:cs="Arial"/>
        </w:rPr>
        <w:t xml:space="preserve">described </w:t>
      </w:r>
      <w:r w:rsidRPr="00B30916">
        <w:rPr>
          <w:rFonts w:ascii="Arial" w:hAnsi="Arial" w:cs="Arial"/>
        </w:rPr>
        <w:t>above</w:t>
      </w:r>
      <w:r w:rsidR="00211A68">
        <w:rPr>
          <w:rFonts w:ascii="Arial" w:hAnsi="Arial" w:cs="Arial"/>
        </w:rPr>
        <w:t>,</w:t>
      </w:r>
      <w:r w:rsidRPr="00B30916">
        <w:rPr>
          <w:rFonts w:ascii="Arial" w:hAnsi="Arial" w:cs="Arial"/>
        </w:rPr>
        <w:t xml:space="preserve"> then a </w:t>
      </w:r>
      <w:r w:rsidRPr="009B1293">
        <w:rPr>
          <w:rFonts w:ascii="Arial" w:hAnsi="Arial" w:cs="Arial"/>
          <w:b/>
        </w:rPr>
        <w:t>request should be made to an individual’s line manager</w:t>
      </w:r>
      <w:r w:rsidRPr="00B30916">
        <w:rPr>
          <w:rFonts w:ascii="Arial" w:hAnsi="Arial" w:cs="Arial"/>
        </w:rPr>
        <w:t xml:space="preserve">. </w:t>
      </w:r>
      <w:r>
        <w:rPr>
          <w:rFonts w:ascii="Arial" w:hAnsi="Arial" w:cs="Arial"/>
        </w:rPr>
        <w:t xml:space="preserve">They need to ascertain if the heating complaint is genuine </w:t>
      </w:r>
      <w:r w:rsidR="00211A68">
        <w:rPr>
          <w:rFonts w:ascii="Arial" w:hAnsi="Arial" w:cs="Arial"/>
        </w:rPr>
        <w:t>and if the work necessarily needs to be done at work, and cannot be achieved through agile working.</w:t>
      </w:r>
      <w:r>
        <w:rPr>
          <w:rFonts w:ascii="Arial" w:hAnsi="Arial" w:cs="Arial"/>
        </w:rPr>
        <w:t xml:space="preserve"> </w:t>
      </w:r>
      <w:r w:rsidR="00211A68">
        <w:rPr>
          <w:rFonts w:ascii="Arial" w:hAnsi="Arial" w:cs="Arial"/>
        </w:rPr>
        <w:t>I</w:t>
      </w:r>
      <w:r>
        <w:rPr>
          <w:rFonts w:ascii="Arial" w:hAnsi="Arial" w:cs="Arial"/>
        </w:rPr>
        <w:t>f so</w:t>
      </w:r>
      <w:r w:rsidR="00211A68">
        <w:rPr>
          <w:rFonts w:ascii="Arial" w:hAnsi="Arial" w:cs="Arial"/>
        </w:rPr>
        <w:t>, they will need to</w:t>
      </w:r>
      <w:r>
        <w:rPr>
          <w:rFonts w:ascii="Arial" w:hAnsi="Arial" w:cs="Arial"/>
        </w:rPr>
        <w:t xml:space="preserve"> report </w:t>
      </w:r>
      <w:r w:rsidR="00211A68">
        <w:rPr>
          <w:rFonts w:ascii="Arial" w:hAnsi="Arial" w:cs="Arial"/>
        </w:rPr>
        <w:t xml:space="preserve">the issue/ request </w:t>
      </w:r>
      <w:r>
        <w:rPr>
          <w:rFonts w:ascii="Arial" w:hAnsi="Arial" w:cs="Arial"/>
        </w:rPr>
        <w:t>to the Estates Helpdesk</w:t>
      </w:r>
      <w:r w:rsidRPr="00B30916">
        <w:rPr>
          <w:rFonts w:ascii="Arial" w:hAnsi="Arial" w:cs="Arial"/>
        </w:rPr>
        <w:t xml:space="preserve">. </w:t>
      </w:r>
    </w:p>
    <w:p w14:paraId="7C815F2D" w14:textId="77777777" w:rsidR="0084364B" w:rsidRDefault="0084364B" w:rsidP="0084364B">
      <w:pPr>
        <w:jc w:val="both"/>
        <w:rPr>
          <w:rFonts w:ascii="Arial" w:hAnsi="Arial" w:cs="Arial"/>
        </w:rPr>
      </w:pPr>
    </w:p>
    <w:p w14:paraId="0A2D4EBE" w14:textId="77777777" w:rsidR="0084364B" w:rsidRDefault="0084364B" w:rsidP="0084364B">
      <w:pPr>
        <w:jc w:val="both"/>
        <w:rPr>
          <w:rFonts w:ascii="Arial" w:hAnsi="Arial" w:cs="Arial"/>
        </w:rPr>
      </w:pPr>
      <w:r>
        <w:rPr>
          <w:rFonts w:ascii="Arial" w:hAnsi="Arial" w:cs="Arial"/>
        </w:rPr>
        <w:t xml:space="preserve">For a </w:t>
      </w:r>
      <w:r w:rsidRPr="00182345">
        <w:rPr>
          <w:rFonts w:ascii="Arial" w:hAnsi="Arial" w:cs="Arial"/>
          <w:b/>
        </w:rPr>
        <w:t>student</w:t>
      </w:r>
      <w:r>
        <w:rPr>
          <w:rFonts w:ascii="Arial" w:hAnsi="Arial" w:cs="Arial"/>
          <w:b/>
        </w:rPr>
        <w:t xml:space="preserve">, </w:t>
      </w:r>
      <w:r w:rsidRPr="00182345">
        <w:rPr>
          <w:rFonts w:ascii="Arial" w:hAnsi="Arial" w:cs="Arial"/>
        </w:rPr>
        <w:t>they should</w:t>
      </w:r>
      <w:r>
        <w:rPr>
          <w:rFonts w:ascii="Arial" w:hAnsi="Arial" w:cs="Arial"/>
        </w:rPr>
        <w:t xml:space="preserve"> state their issue with either their course advisor, the lecturer if within a teaching space or the building operator e.g. Library staff.</w:t>
      </w:r>
    </w:p>
    <w:p w14:paraId="07327936" w14:textId="77777777" w:rsidR="0084364B" w:rsidRDefault="0084364B" w:rsidP="0084364B">
      <w:pPr>
        <w:jc w:val="both"/>
        <w:rPr>
          <w:rFonts w:ascii="Arial" w:hAnsi="Arial" w:cs="Arial"/>
        </w:rPr>
      </w:pPr>
    </w:p>
    <w:p w14:paraId="3660CA36" w14:textId="77777777" w:rsidR="0084364B" w:rsidRDefault="0084364B" w:rsidP="0084364B">
      <w:pPr>
        <w:jc w:val="both"/>
        <w:rPr>
          <w:rFonts w:ascii="Arial" w:hAnsi="Arial" w:cs="Arial"/>
        </w:rPr>
      </w:pPr>
      <w:r>
        <w:rPr>
          <w:rFonts w:ascii="Arial" w:hAnsi="Arial" w:cs="Arial"/>
        </w:rPr>
        <w:t xml:space="preserve">Someone from the Estates Maintenance Team will take temperature readings of the space and in some cases a temperature </w:t>
      </w:r>
      <w:r w:rsidRPr="00B30916">
        <w:rPr>
          <w:rFonts w:ascii="Arial" w:hAnsi="Arial" w:cs="Arial"/>
        </w:rPr>
        <w:t xml:space="preserve">data logger </w:t>
      </w:r>
      <w:r>
        <w:rPr>
          <w:rFonts w:ascii="Arial" w:hAnsi="Arial" w:cs="Arial"/>
        </w:rPr>
        <w:t xml:space="preserve">will be left to track the room’s temperature profile over a longer period of time. </w:t>
      </w:r>
    </w:p>
    <w:p w14:paraId="3A3A38EF" w14:textId="77777777" w:rsidR="0084364B" w:rsidRDefault="0084364B" w:rsidP="0084364B">
      <w:pPr>
        <w:jc w:val="both"/>
        <w:rPr>
          <w:rFonts w:ascii="Arial" w:hAnsi="Arial" w:cs="Arial"/>
        </w:rPr>
      </w:pPr>
    </w:p>
    <w:p w14:paraId="66A6EEF4" w14:textId="77777777" w:rsidR="0084364B" w:rsidRDefault="0084364B" w:rsidP="0084364B">
      <w:pPr>
        <w:jc w:val="both"/>
        <w:rPr>
          <w:rFonts w:ascii="Arial" w:hAnsi="Arial" w:cs="Arial"/>
        </w:rPr>
      </w:pPr>
      <w:r>
        <w:rPr>
          <w:rFonts w:ascii="Arial" w:hAnsi="Arial" w:cs="Arial"/>
        </w:rPr>
        <w:t xml:space="preserve">If temperatures are not being met then either a supplementary heater will be provided for a small area i.e. a single office or a number of short term solutions will be implemented, whilst a long term solution is </w:t>
      </w:r>
      <w:r w:rsidR="00D11FC6">
        <w:rPr>
          <w:rFonts w:ascii="Arial" w:hAnsi="Arial" w:cs="Arial"/>
        </w:rPr>
        <w:t>investigated</w:t>
      </w:r>
      <w:r>
        <w:rPr>
          <w:rFonts w:ascii="Arial" w:hAnsi="Arial" w:cs="Arial"/>
        </w:rPr>
        <w:t>.</w:t>
      </w:r>
    </w:p>
    <w:p w14:paraId="2D2A0772" w14:textId="77777777" w:rsidR="0084364B" w:rsidRDefault="0084364B" w:rsidP="0084364B">
      <w:pPr>
        <w:jc w:val="both"/>
        <w:rPr>
          <w:rFonts w:ascii="Arial" w:hAnsi="Arial" w:cs="Arial"/>
        </w:rPr>
      </w:pPr>
    </w:p>
    <w:p w14:paraId="406C5D1B" w14:textId="77777777" w:rsidR="0084364B" w:rsidRDefault="0084364B" w:rsidP="0084364B">
      <w:pPr>
        <w:jc w:val="both"/>
        <w:rPr>
          <w:rFonts w:ascii="Arial" w:hAnsi="Arial" w:cs="Arial"/>
        </w:rPr>
      </w:pPr>
      <w:r>
        <w:rPr>
          <w:rFonts w:ascii="Arial" w:hAnsi="Arial" w:cs="Arial"/>
        </w:rPr>
        <w:t>These include:</w:t>
      </w:r>
    </w:p>
    <w:p w14:paraId="183CB398" w14:textId="77777777" w:rsidR="0084364B" w:rsidRDefault="0084364B" w:rsidP="0084364B">
      <w:pPr>
        <w:numPr>
          <w:ilvl w:val="0"/>
          <w:numId w:val="1"/>
        </w:numPr>
        <w:jc w:val="both"/>
        <w:rPr>
          <w:rFonts w:ascii="Arial" w:hAnsi="Arial" w:cs="Arial"/>
        </w:rPr>
      </w:pPr>
      <w:r>
        <w:rPr>
          <w:rFonts w:ascii="Arial" w:hAnsi="Arial" w:cs="Arial"/>
        </w:rPr>
        <w:t>stopping any draughts from windows;</w:t>
      </w:r>
    </w:p>
    <w:p w14:paraId="6BC29F70" w14:textId="77777777" w:rsidR="0084364B" w:rsidRDefault="0084364B" w:rsidP="0084364B">
      <w:pPr>
        <w:numPr>
          <w:ilvl w:val="0"/>
          <w:numId w:val="1"/>
        </w:numPr>
        <w:jc w:val="both"/>
        <w:rPr>
          <w:rFonts w:ascii="Arial" w:hAnsi="Arial" w:cs="Arial"/>
        </w:rPr>
      </w:pPr>
      <w:r>
        <w:rPr>
          <w:rFonts w:ascii="Arial" w:hAnsi="Arial" w:cs="Arial"/>
        </w:rPr>
        <w:t>bringing the heating on early to the area/ building especially on a Monday; and/or</w:t>
      </w:r>
    </w:p>
    <w:p w14:paraId="246B87FF" w14:textId="493E1B33" w:rsidR="0084364B" w:rsidRDefault="00160E87" w:rsidP="0084364B">
      <w:pPr>
        <w:numPr>
          <w:ilvl w:val="0"/>
          <w:numId w:val="1"/>
        </w:numPr>
        <w:jc w:val="both"/>
        <w:rPr>
          <w:rFonts w:ascii="Arial" w:hAnsi="Arial" w:cs="Arial"/>
        </w:rPr>
      </w:pPr>
      <w:r>
        <w:rPr>
          <w:rFonts w:ascii="Arial" w:hAnsi="Arial" w:cs="Arial"/>
        </w:rPr>
        <w:t>Increasing</w:t>
      </w:r>
      <w:r w:rsidR="0084364B">
        <w:rPr>
          <w:rFonts w:ascii="Arial" w:hAnsi="Arial" w:cs="Arial"/>
        </w:rPr>
        <w:t xml:space="preserve"> the flow rate temperatures to the area/ building.</w:t>
      </w:r>
    </w:p>
    <w:p w14:paraId="4C4D024D" w14:textId="77777777" w:rsidR="0084364B" w:rsidRDefault="0084364B" w:rsidP="0084364B">
      <w:pPr>
        <w:jc w:val="both"/>
        <w:rPr>
          <w:rFonts w:ascii="Arial" w:hAnsi="Arial" w:cs="Arial"/>
        </w:rPr>
      </w:pPr>
    </w:p>
    <w:p w14:paraId="415E1472" w14:textId="77777777" w:rsidR="0084364B" w:rsidRDefault="0084364B" w:rsidP="0084364B">
      <w:pPr>
        <w:jc w:val="both"/>
        <w:rPr>
          <w:rFonts w:ascii="Arial" w:hAnsi="Arial" w:cs="Arial"/>
        </w:rPr>
      </w:pPr>
      <w:r>
        <w:rPr>
          <w:rFonts w:ascii="Arial" w:hAnsi="Arial" w:cs="Arial"/>
        </w:rPr>
        <w:t xml:space="preserve">All of the above will still only be implemented to meet the required </w:t>
      </w:r>
      <w:r w:rsidR="00487690">
        <w:rPr>
          <w:rFonts w:ascii="Arial" w:hAnsi="Arial" w:cs="Arial"/>
        </w:rPr>
        <w:t>temperature range.</w:t>
      </w:r>
    </w:p>
    <w:p w14:paraId="51433666" w14:textId="77777777" w:rsidR="0084364B" w:rsidRDefault="0084364B" w:rsidP="0084364B">
      <w:pPr>
        <w:jc w:val="both"/>
        <w:rPr>
          <w:rFonts w:ascii="Arial" w:hAnsi="Arial" w:cs="Arial"/>
        </w:rPr>
      </w:pPr>
      <w:r w:rsidRPr="00D66161">
        <w:rPr>
          <w:rFonts w:ascii="Arial" w:hAnsi="Arial" w:cs="Arial"/>
        </w:rPr>
        <w:t xml:space="preserve">If the individual is not happy with the outcome they can ask their </w:t>
      </w:r>
      <w:r>
        <w:rPr>
          <w:rFonts w:ascii="Arial" w:hAnsi="Arial" w:cs="Arial"/>
        </w:rPr>
        <w:t>line m</w:t>
      </w:r>
      <w:r w:rsidRPr="00D66161">
        <w:rPr>
          <w:rFonts w:ascii="Arial" w:hAnsi="Arial" w:cs="Arial"/>
        </w:rPr>
        <w:t xml:space="preserve">anager to escalate the complaint to the </w:t>
      </w:r>
      <w:r>
        <w:rPr>
          <w:rFonts w:ascii="Arial" w:hAnsi="Arial" w:cs="Arial"/>
        </w:rPr>
        <w:t xml:space="preserve">Estates Engineering Manager (or the Energy and Sustainability manager in </w:t>
      </w:r>
      <w:r w:rsidR="00487690">
        <w:rPr>
          <w:rFonts w:ascii="Arial" w:hAnsi="Arial" w:cs="Arial"/>
        </w:rPr>
        <w:t>their</w:t>
      </w:r>
      <w:r>
        <w:rPr>
          <w:rFonts w:ascii="Arial" w:hAnsi="Arial" w:cs="Arial"/>
        </w:rPr>
        <w:t xml:space="preserve"> absence)</w:t>
      </w:r>
      <w:r w:rsidRPr="00D66161">
        <w:rPr>
          <w:rFonts w:ascii="Arial" w:hAnsi="Arial" w:cs="Arial"/>
        </w:rPr>
        <w:t xml:space="preserve"> who will determine the final outcome.</w:t>
      </w:r>
    </w:p>
    <w:p w14:paraId="1A8AD0DB" w14:textId="77777777" w:rsidR="0084364B" w:rsidRDefault="0084364B" w:rsidP="0084364B">
      <w:pPr>
        <w:jc w:val="both"/>
        <w:rPr>
          <w:rFonts w:ascii="Arial" w:hAnsi="Arial" w:cs="Arial"/>
        </w:rPr>
      </w:pPr>
    </w:p>
    <w:p w14:paraId="5A7B2751" w14:textId="77777777" w:rsidR="0084364B" w:rsidRDefault="0084364B" w:rsidP="0084364B">
      <w:pPr>
        <w:jc w:val="both"/>
        <w:rPr>
          <w:rFonts w:ascii="Arial" w:hAnsi="Arial" w:cs="Arial"/>
        </w:rPr>
      </w:pPr>
      <w:r>
        <w:rPr>
          <w:rFonts w:ascii="Arial" w:hAnsi="Arial" w:cs="Arial"/>
        </w:rPr>
        <w:t>If an individual is requesting a heater due to working out of hours/ weekends, then a heater will not be given unless their line manager can highlight that such work is necessary during these times. A</w:t>
      </w:r>
      <w:r w:rsidRPr="00B30916">
        <w:rPr>
          <w:rFonts w:ascii="Arial" w:hAnsi="Arial" w:cs="Arial"/>
        </w:rPr>
        <w:t xml:space="preserve">lternative arrangements for individuals who are affected </w:t>
      </w:r>
      <w:r>
        <w:rPr>
          <w:rFonts w:ascii="Arial" w:hAnsi="Arial" w:cs="Arial"/>
        </w:rPr>
        <w:t xml:space="preserve">may need to be considered by managers, please </w:t>
      </w:r>
      <w:r w:rsidRPr="00B30916">
        <w:rPr>
          <w:rFonts w:ascii="Arial" w:hAnsi="Arial" w:cs="Arial"/>
        </w:rPr>
        <w:t xml:space="preserve">contact the </w:t>
      </w:r>
      <w:r>
        <w:rPr>
          <w:rFonts w:ascii="Arial" w:hAnsi="Arial" w:cs="Arial"/>
        </w:rPr>
        <w:t>Estates H</w:t>
      </w:r>
      <w:r w:rsidRPr="00B30916">
        <w:rPr>
          <w:rFonts w:ascii="Arial" w:hAnsi="Arial" w:cs="Arial"/>
        </w:rPr>
        <w:t xml:space="preserve">elpdesk for advice. </w:t>
      </w:r>
    </w:p>
    <w:p w14:paraId="41A02C63" w14:textId="77777777" w:rsidR="0084364B" w:rsidRPr="009626E1" w:rsidRDefault="0084364B" w:rsidP="009626E1">
      <w:pPr>
        <w:pStyle w:val="Heading1"/>
        <w:rPr>
          <w:color w:val="742671"/>
        </w:rPr>
      </w:pPr>
      <w:bookmarkStart w:id="8" w:name="_Toc51949389"/>
      <w:r w:rsidRPr="009626E1">
        <w:rPr>
          <w:color w:val="742671"/>
        </w:rPr>
        <w:t>Emergency Cover</w:t>
      </w:r>
      <w:bookmarkEnd w:id="8"/>
    </w:p>
    <w:p w14:paraId="38D3A343" w14:textId="77777777" w:rsidR="0084364B" w:rsidRDefault="0084364B" w:rsidP="0084364B">
      <w:pPr>
        <w:jc w:val="both"/>
        <w:rPr>
          <w:rFonts w:ascii="Arial" w:hAnsi="Arial" w:cs="Arial"/>
        </w:rPr>
      </w:pPr>
      <w:r w:rsidRPr="00A47957">
        <w:rPr>
          <w:rFonts w:ascii="Arial" w:hAnsi="Arial" w:cs="Arial"/>
        </w:rPr>
        <w:t xml:space="preserve">We have a Shift Engineer on site </w:t>
      </w:r>
      <w:r>
        <w:rPr>
          <w:rFonts w:ascii="Arial" w:hAnsi="Arial" w:cs="Arial"/>
        </w:rPr>
        <w:t>0600 to 19</w:t>
      </w:r>
      <w:r w:rsidRPr="00A47957">
        <w:rPr>
          <w:rFonts w:ascii="Arial" w:hAnsi="Arial" w:cs="Arial"/>
        </w:rPr>
        <w:t>00 M</w:t>
      </w:r>
      <w:r>
        <w:rPr>
          <w:rFonts w:ascii="Arial" w:hAnsi="Arial" w:cs="Arial"/>
        </w:rPr>
        <w:t>onday to Friday</w:t>
      </w:r>
      <w:r w:rsidR="00FC3E01">
        <w:rPr>
          <w:rFonts w:ascii="Arial" w:hAnsi="Arial" w:cs="Arial"/>
        </w:rPr>
        <w:t xml:space="preserve"> and 0800 to 1600 on Saturday</w:t>
      </w:r>
      <w:r>
        <w:rPr>
          <w:rFonts w:ascii="Arial" w:hAnsi="Arial" w:cs="Arial"/>
        </w:rPr>
        <w:t xml:space="preserve"> and can be contacted via the Estates Helpdesk</w:t>
      </w:r>
      <w:r w:rsidR="00FC3E01">
        <w:rPr>
          <w:rFonts w:ascii="Arial" w:hAnsi="Arial" w:cs="Arial"/>
        </w:rPr>
        <w:t xml:space="preserve"> Monday to Friday or through Security on Saturdays</w:t>
      </w:r>
      <w:r>
        <w:rPr>
          <w:rFonts w:ascii="Arial" w:hAnsi="Arial" w:cs="Arial"/>
        </w:rPr>
        <w:t xml:space="preserve">. If there is a heating or ventilation issue out of these hours please </w:t>
      </w:r>
      <w:r w:rsidRPr="00A47957">
        <w:rPr>
          <w:rFonts w:ascii="Arial" w:hAnsi="Arial" w:cs="Arial"/>
        </w:rPr>
        <w:t xml:space="preserve">contacted </w:t>
      </w:r>
      <w:r>
        <w:rPr>
          <w:rFonts w:ascii="Arial" w:hAnsi="Arial" w:cs="Arial"/>
        </w:rPr>
        <w:t xml:space="preserve">the </w:t>
      </w:r>
      <w:r w:rsidRPr="00A47957">
        <w:rPr>
          <w:rFonts w:ascii="Arial" w:hAnsi="Arial" w:cs="Arial"/>
          <w:b/>
        </w:rPr>
        <w:t>Security Office in the Main Foyer or on ext</w:t>
      </w:r>
      <w:r>
        <w:rPr>
          <w:rFonts w:ascii="Arial" w:hAnsi="Arial" w:cs="Arial"/>
          <w:b/>
        </w:rPr>
        <w:t xml:space="preserve"> 4803</w:t>
      </w:r>
      <w:r w:rsidRPr="00A47957">
        <w:rPr>
          <w:rFonts w:ascii="Arial" w:hAnsi="Arial" w:cs="Arial"/>
          <w:b/>
        </w:rPr>
        <w:t>.</w:t>
      </w:r>
      <w:r w:rsidRPr="00A47957">
        <w:rPr>
          <w:rFonts w:ascii="Arial" w:hAnsi="Arial" w:cs="Arial"/>
        </w:rPr>
        <w:t xml:space="preserve"> </w:t>
      </w:r>
      <w:r w:rsidR="00FC3E01">
        <w:rPr>
          <w:rFonts w:ascii="Arial" w:hAnsi="Arial" w:cs="Arial"/>
        </w:rPr>
        <w:t xml:space="preserve">Security will call the On Call Manager to detail the issue. </w:t>
      </w:r>
    </w:p>
    <w:p w14:paraId="2A2B1E41" w14:textId="77777777" w:rsidR="00487690" w:rsidRPr="00A47957" w:rsidRDefault="00487690" w:rsidP="0084364B">
      <w:pPr>
        <w:jc w:val="both"/>
        <w:rPr>
          <w:rFonts w:ascii="Arial" w:hAnsi="Arial" w:cs="Arial"/>
          <w:b/>
        </w:rPr>
      </w:pPr>
    </w:p>
    <w:p w14:paraId="53346014" w14:textId="77777777" w:rsidR="0084364B" w:rsidRDefault="0084364B" w:rsidP="0084364B">
      <w:pPr>
        <w:jc w:val="both"/>
        <w:rPr>
          <w:rFonts w:ascii="Arial" w:hAnsi="Arial" w:cs="Arial"/>
        </w:rPr>
      </w:pPr>
      <w:r w:rsidRPr="00A47957">
        <w:rPr>
          <w:rFonts w:ascii="Arial" w:hAnsi="Arial" w:cs="Arial"/>
        </w:rPr>
        <w:t>The Shift Engineer can turn individual systems on or off as required, in addition they will investigate faults and rectify if possible.</w:t>
      </w:r>
    </w:p>
    <w:p w14:paraId="1B56CF83" w14:textId="77777777" w:rsidR="0084364B" w:rsidRPr="009626E1" w:rsidRDefault="0084364B" w:rsidP="009626E1">
      <w:pPr>
        <w:pStyle w:val="Heading1"/>
        <w:rPr>
          <w:color w:val="742671"/>
        </w:rPr>
      </w:pPr>
      <w:bookmarkStart w:id="9" w:name="_Toc51949390"/>
      <w:r w:rsidRPr="009626E1">
        <w:rPr>
          <w:color w:val="742671"/>
        </w:rPr>
        <w:t>Air conditioning</w:t>
      </w:r>
      <w:bookmarkEnd w:id="9"/>
    </w:p>
    <w:p w14:paraId="07486446" w14:textId="02CDBE40" w:rsidR="009F4CEB" w:rsidRDefault="0084364B" w:rsidP="0084364B">
      <w:pPr>
        <w:jc w:val="both"/>
        <w:rPr>
          <w:rFonts w:ascii="Arial" w:hAnsi="Arial" w:cs="Arial"/>
        </w:rPr>
      </w:pPr>
      <w:r>
        <w:rPr>
          <w:rFonts w:ascii="Arial" w:hAnsi="Arial" w:cs="Arial"/>
        </w:rPr>
        <w:t>T</w:t>
      </w:r>
      <w:r w:rsidRPr="001513B2">
        <w:rPr>
          <w:rFonts w:ascii="Arial" w:hAnsi="Arial" w:cs="Arial"/>
        </w:rPr>
        <w:t>he University does not</w:t>
      </w:r>
      <w:r>
        <w:rPr>
          <w:rFonts w:ascii="Arial" w:hAnsi="Arial" w:cs="Arial"/>
        </w:rPr>
        <w:t xml:space="preserve"> </w:t>
      </w:r>
      <w:r w:rsidRPr="00861262">
        <w:rPr>
          <w:rFonts w:ascii="Arial" w:hAnsi="Arial" w:cs="Arial"/>
        </w:rPr>
        <w:t>specify air conditioning/comfort cooling unless it can be shown that there is an unavoidable design or operational requirement that makes natural or mechanical ventilation unsuitable.</w:t>
      </w:r>
      <w:r w:rsidR="00C472DA">
        <w:rPr>
          <w:rFonts w:ascii="Arial" w:hAnsi="Arial" w:cs="Arial"/>
        </w:rPr>
        <w:t xml:space="preserve"> </w:t>
      </w:r>
      <w:r w:rsidR="009F4CEB">
        <w:rPr>
          <w:rFonts w:ascii="Arial" w:hAnsi="Arial" w:cs="Arial"/>
        </w:rPr>
        <w:t>Recirculation systems will not be used due to high risk of spreading a pandemic virus. Fresh air and other circulation systems will be used when necessary and these will be managed by air quality parameters (oxygen and CO</w:t>
      </w:r>
      <w:r w:rsidR="009F4CEB" w:rsidRPr="009F4CEB">
        <w:rPr>
          <w:rFonts w:ascii="Arial" w:hAnsi="Arial" w:cs="Arial"/>
          <w:vertAlign w:val="subscript"/>
        </w:rPr>
        <w:t>2</w:t>
      </w:r>
      <w:r w:rsidR="009F4CEB">
        <w:rPr>
          <w:rFonts w:ascii="Arial" w:hAnsi="Arial" w:cs="Arial"/>
        </w:rPr>
        <w:t xml:space="preserve"> levels).</w:t>
      </w:r>
    </w:p>
    <w:p w14:paraId="08EE5A08" w14:textId="77777777" w:rsidR="009F4CEB" w:rsidRDefault="009F4CEB" w:rsidP="0084364B">
      <w:pPr>
        <w:jc w:val="both"/>
        <w:rPr>
          <w:rFonts w:ascii="Arial" w:hAnsi="Arial" w:cs="Arial"/>
        </w:rPr>
      </w:pPr>
    </w:p>
    <w:p w14:paraId="6C638BCF" w14:textId="1032BF1E" w:rsidR="0084364B" w:rsidRDefault="009F4CEB" w:rsidP="0084364B">
      <w:pPr>
        <w:jc w:val="both"/>
        <w:rPr>
          <w:rFonts w:ascii="Arial" w:hAnsi="Arial" w:cs="Arial"/>
        </w:rPr>
      </w:pPr>
      <w:r>
        <w:rPr>
          <w:rFonts w:ascii="Arial" w:hAnsi="Arial" w:cs="Arial"/>
        </w:rPr>
        <w:t>Cooling systems use</w:t>
      </w:r>
      <w:r w:rsidR="00C472DA">
        <w:rPr>
          <w:rFonts w:ascii="Arial" w:hAnsi="Arial" w:cs="Arial"/>
        </w:rPr>
        <w:t xml:space="preserve"> significantly more energy and therefore</w:t>
      </w:r>
      <w:r w:rsidR="00660754">
        <w:rPr>
          <w:rFonts w:ascii="Arial" w:hAnsi="Arial" w:cs="Arial"/>
        </w:rPr>
        <w:t>,</w:t>
      </w:r>
      <w:r w:rsidR="00C472DA">
        <w:rPr>
          <w:rFonts w:ascii="Arial" w:hAnsi="Arial" w:cs="Arial"/>
        </w:rPr>
        <w:t xml:space="preserve"> contributing to higher emissions and running/</w:t>
      </w:r>
      <w:r w:rsidR="00660754">
        <w:rPr>
          <w:rFonts w:ascii="Arial" w:hAnsi="Arial" w:cs="Arial"/>
        </w:rPr>
        <w:t>maintenance costs.</w:t>
      </w:r>
      <w:r w:rsidR="0084364B">
        <w:rPr>
          <w:rFonts w:ascii="Arial" w:hAnsi="Arial" w:cs="Arial"/>
        </w:rPr>
        <w:t xml:space="preserve"> </w:t>
      </w:r>
      <w:r w:rsidR="0084364B" w:rsidRPr="00861262">
        <w:rPr>
          <w:rFonts w:ascii="Arial" w:hAnsi="Arial" w:cs="Arial"/>
        </w:rPr>
        <w:t>Before any air conditioning/comfort cooling solution shall be considered, natural or mechanical ventilation solutions shall be fully exhausted.</w:t>
      </w:r>
    </w:p>
    <w:p w14:paraId="41F77F62" w14:textId="77777777" w:rsidR="00C472DA" w:rsidRDefault="00C472DA" w:rsidP="0084364B">
      <w:pPr>
        <w:jc w:val="both"/>
        <w:rPr>
          <w:rFonts w:ascii="Arial" w:hAnsi="Arial" w:cs="Arial"/>
        </w:rPr>
      </w:pPr>
    </w:p>
    <w:p w14:paraId="4EDE9DC1" w14:textId="77777777" w:rsidR="0084364B" w:rsidRPr="00861262" w:rsidRDefault="0084364B" w:rsidP="0084364B">
      <w:pPr>
        <w:jc w:val="both"/>
        <w:rPr>
          <w:rFonts w:ascii="Arial" w:hAnsi="Arial" w:cs="Arial"/>
        </w:rPr>
      </w:pPr>
      <w:r w:rsidRPr="00861262">
        <w:rPr>
          <w:rFonts w:ascii="Arial" w:hAnsi="Arial" w:cs="Arial"/>
        </w:rPr>
        <w:t>Refrigeration plant and equipment for any cooling purposes will be considered for the following scenarios:</w:t>
      </w:r>
    </w:p>
    <w:p w14:paraId="724AD37F" w14:textId="77777777" w:rsidR="00A019A6" w:rsidRDefault="0084364B" w:rsidP="00A019A6">
      <w:pPr>
        <w:pStyle w:val="ListParagraph"/>
        <w:numPr>
          <w:ilvl w:val="0"/>
          <w:numId w:val="14"/>
        </w:numPr>
        <w:jc w:val="both"/>
        <w:rPr>
          <w:rFonts w:ascii="Arial" w:hAnsi="Arial" w:cs="Arial"/>
        </w:rPr>
      </w:pPr>
      <w:r w:rsidRPr="00A019A6">
        <w:rPr>
          <w:rFonts w:ascii="Arial" w:hAnsi="Arial" w:cs="Arial"/>
        </w:rPr>
        <w:t>Rooms requiring close control ambient temperature for academic purposes (Process).</w:t>
      </w:r>
    </w:p>
    <w:p w14:paraId="175F4C08" w14:textId="000FDA1E" w:rsidR="0084364B" w:rsidRPr="00A019A6" w:rsidRDefault="0084364B" w:rsidP="00A019A6">
      <w:pPr>
        <w:pStyle w:val="ListParagraph"/>
        <w:numPr>
          <w:ilvl w:val="0"/>
          <w:numId w:val="14"/>
        </w:numPr>
        <w:jc w:val="both"/>
        <w:rPr>
          <w:rFonts w:ascii="Arial" w:hAnsi="Arial" w:cs="Arial"/>
        </w:rPr>
      </w:pPr>
      <w:r w:rsidRPr="00A019A6">
        <w:rPr>
          <w:rFonts w:ascii="Arial" w:hAnsi="Arial" w:cs="Arial"/>
        </w:rPr>
        <w:t xml:space="preserve">Academic equipment requiring chilled water distribution for direct </w:t>
      </w:r>
      <w:r w:rsidR="00A019A6" w:rsidRPr="00A019A6">
        <w:rPr>
          <w:rFonts w:ascii="Arial" w:hAnsi="Arial" w:cs="Arial"/>
        </w:rPr>
        <w:t>water-cooled</w:t>
      </w:r>
      <w:r w:rsidRPr="00A019A6">
        <w:rPr>
          <w:rFonts w:ascii="Arial" w:hAnsi="Arial" w:cs="Arial"/>
        </w:rPr>
        <w:t xml:space="preserve"> purposes (Process).</w:t>
      </w:r>
    </w:p>
    <w:p w14:paraId="49984BE4" w14:textId="5BC4CB7E" w:rsidR="00A019A6" w:rsidRPr="00A019A6" w:rsidRDefault="00A019A6" w:rsidP="00A019A6">
      <w:pPr>
        <w:pStyle w:val="ListParagraph"/>
        <w:numPr>
          <w:ilvl w:val="0"/>
          <w:numId w:val="14"/>
        </w:numPr>
        <w:jc w:val="both"/>
        <w:rPr>
          <w:rFonts w:ascii="Arial" w:hAnsi="Arial" w:cs="Arial"/>
        </w:rPr>
      </w:pPr>
      <w:r w:rsidRPr="00A019A6">
        <w:rPr>
          <w:rFonts w:ascii="Arial" w:hAnsi="Arial" w:cs="Arial"/>
        </w:rPr>
        <w:t>Estates and Facilities will investigate areas w</w:t>
      </w:r>
      <w:r w:rsidR="0084364B" w:rsidRPr="00A019A6">
        <w:rPr>
          <w:rFonts w:ascii="Arial" w:hAnsi="Arial" w:cs="Arial"/>
        </w:rPr>
        <w:t xml:space="preserve">here the combined heating effects (solar gain, people, PCs, lights, equipment etc.) cause </w:t>
      </w:r>
      <w:r w:rsidRPr="00A019A6">
        <w:rPr>
          <w:rFonts w:ascii="Arial" w:hAnsi="Arial" w:cs="Arial"/>
        </w:rPr>
        <w:t>the temperature to rise above 24</w:t>
      </w:r>
      <w:r w:rsidR="0084364B" w:rsidRPr="00A019A6">
        <w:rPr>
          <w:rFonts w:ascii="Arial" w:hAnsi="Arial" w:cs="Arial"/>
          <w:vertAlign w:val="superscript"/>
        </w:rPr>
        <w:t>o</w:t>
      </w:r>
      <w:r w:rsidR="0084364B" w:rsidRPr="00A019A6">
        <w:rPr>
          <w:rFonts w:ascii="Arial" w:hAnsi="Arial" w:cs="Arial"/>
        </w:rPr>
        <w:t xml:space="preserve">C </w:t>
      </w:r>
      <w:r w:rsidR="00AE6B3B" w:rsidRPr="00A019A6">
        <w:rPr>
          <w:rFonts w:ascii="Arial" w:hAnsi="Arial" w:cs="Arial"/>
        </w:rPr>
        <w:t xml:space="preserve">consistently over a period of </w:t>
      </w:r>
      <w:r w:rsidRPr="00A019A6">
        <w:rPr>
          <w:rFonts w:ascii="Arial" w:hAnsi="Arial" w:cs="Arial"/>
        </w:rPr>
        <w:t xml:space="preserve">two weeks. </w:t>
      </w:r>
    </w:p>
    <w:p w14:paraId="66FBA9A0" w14:textId="0CFBF198" w:rsidR="0084364B" w:rsidRPr="00A019A6" w:rsidRDefault="0084364B" w:rsidP="00A019A6">
      <w:pPr>
        <w:pStyle w:val="ListParagraph"/>
        <w:numPr>
          <w:ilvl w:val="0"/>
          <w:numId w:val="14"/>
        </w:numPr>
        <w:jc w:val="both"/>
        <w:rPr>
          <w:rFonts w:ascii="Arial" w:hAnsi="Arial" w:cs="Arial"/>
        </w:rPr>
      </w:pPr>
      <w:r w:rsidRPr="00A019A6">
        <w:rPr>
          <w:rFonts w:ascii="Arial" w:hAnsi="Arial" w:cs="Arial"/>
        </w:rPr>
        <w:t>Food Storage.</w:t>
      </w:r>
    </w:p>
    <w:p w14:paraId="5FA75BF4" w14:textId="04C32642" w:rsidR="0084364B" w:rsidRPr="00A019A6" w:rsidRDefault="0084364B" w:rsidP="00A019A6">
      <w:pPr>
        <w:pStyle w:val="ListParagraph"/>
        <w:numPr>
          <w:ilvl w:val="0"/>
          <w:numId w:val="14"/>
        </w:numPr>
        <w:jc w:val="both"/>
        <w:rPr>
          <w:rFonts w:ascii="Arial" w:hAnsi="Arial" w:cs="Arial"/>
        </w:rPr>
      </w:pPr>
      <w:r w:rsidRPr="00A019A6">
        <w:rPr>
          <w:rFonts w:ascii="Arial" w:hAnsi="Arial" w:cs="Arial"/>
        </w:rPr>
        <w:t>IT Server/communication rooms.</w:t>
      </w:r>
    </w:p>
    <w:p w14:paraId="327F9102" w14:textId="77777777" w:rsidR="0084364B" w:rsidRDefault="0084364B" w:rsidP="0084364B">
      <w:pPr>
        <w:jc w:val="both"/>
        <w:rPr>
          <w:rFonts w:ascii="Arial" w:hAnsi="Arial" w:cs="Arial"/>
        </w:rPr>
      </w:pPr>
    </w:p>
    <w:p w14:paraId="62EACCBF" w14:textId="77777777" w:rsidR="0084364B" w:rsidRPr="00861262" w:rsidRDefault="0084364B" w:rsidP="0084364B">
      <w:pPr>
        <w:jc w:val="both"/>
        <w:rPr>
          <w:rFonts w:ascii="Arial" w:hAnsi="Arial" w:cs="Arial"/>
        </w:rPr>
      </w:pPr>
      <w:r w:rsidRPr="00861262">
        <w:rPr>
          <w:rFonts w:ascii="Arial" w:hAnsi="Arial" w:cs="Arial"/>
        </w:rPr>
        <w:t>In respect to item 3 above, as a general rule the University will not consider air condition/comfort cooling for office spaces (thermal comfort).</w:t>
      </w:r>
    </w:p>
    <w:p w14:paraId="64BD9F1D" w14:textId="77777777" w:rsidR="0084364B" w:rsidRDefault="0084364B" w:rsidP="0084364B">
      <w:pPr>
        <w:jc w:val="both"/>
        <w:rPr>
          <w:rFonts w:ascii="Arial" w:hAnsi="Arial" w:cs="Arial"/>
        </w:rPr>
      </w:pPr>
    </w:p>
    <w:p w14:paraId="598E12AB" w14:textId="009131EA" w:rsidR="0084364B" w:rsidRDefault="0084364B" w:rsidP="0084364B">
      <w:pPr>
        <w:jc w:val="both"/>
        <w:rPr>
          <w:rFonts w:ascii="Arial" w:hAnsi="Arial" w:cs="Arial"/>
        </w:rPr>
      </w:pPr>
      <w:r w:rsidRPr="00861262">
        <w:rPr>
          <w:rFonts w:ascii="Arial" w:hAnsi="Arial" w:cs="Arial"/>
        </w:rPr>
        <w:t xml:space="preserve">All proposals to install new comfort cooling or </w:t>
      </w:r>
      <w:r w:rsidR="00A019A6">
        <w:rPr>
          <w:rFonts w:ascii="Arial" w:hAnsi="Arial" w:cs="Arial"/>
        </w:rPr>
        <w:t xml:space="preserve">temporary cooling fans and condensing </w:t>
      </w:r>
      <w:r w:rsidR="00160E87">
        <w:rPr>
          <w:rFonts w:ascii="Arial" w:hAnsi="Arial" w:cs="Arial"/>
        </w:rPr>
        <w:t xml:space="preserve">units </w:t>
      </w:r>
      <w:r w:rsidR="00160E87" w:rsidRPr="00861262">
        <w:rPr>
          <w:rFonts w:ascii="Arial" w:hAnsi="Arial" w:cs="Arial"/>
        </w:rPr>
        <w:t>will</w:t>
      </w:r>
      <w:r w:rsidRPr="00861262">
        <w:rPr>
          <w:rFonts w:ascii="Arial" w:hAnsi="Arial" w:cs="Arial"/>
        </w:rPr>
        <w:t xml:space="preserve"> require a formal application to</w:t>
      </w:r>
      <w:r w:rsidRPr="001513B2">
        <w:rPr>
          <w:rFonts w:ascii="Arial" w:hAnsi="Arial" w:cs="Arial"/>
        </w:rPr>
        <w:t xml:space="preserve"> the</w:t>
      </w:r>
      <w:r>
        <w:rPr>
          <w:rFonts w:ascii="Arial" w:hAnsi="Arial" w:cs="Arial"/>
        </w:rPr>
        <w:t xml:space="preserve"> Estates and Capital Development department.</w:t>
      </w:r>
    </w:p>
    <w:p w14:paraId="3A6F22FB" w14:textId="77777777" w:rsidR="0084364B" w:rsidRDefault="0084364B" w:rsidP="0084364B">
      <w:pPr>
        <w:jc w:val="both"/>
        <w:rPr>
          <w:rFonts w:ascii="Arial" w:hAnsi="Arial" w:cs="Arial"/>
        </w:rPr>
      </w:pPr>
    </w:p>
    <w:p w14:paraId="549DD07F" w14:textId="77777777" w:rsidR="0084364B" w:rsidRDefault="0084364B" w:rsidP="0084364B">
      <w:pPr>
        <w:jc w:val="both"/>
        <w:rPr>
          <w:rFonts w:ascii="Arial" w:hAnsi="Arial" w:cs="Arial"/>
        </w:rPr>
      </w:pPr>
    </w:p>
    <w:p w14:paraId="399F7B04" w14:textId="77777777" w:rsidR="00D02E05" w:rsidRPr="00D02E05" w:rsidRDefault="00D02E05" w:rsidP="0084364B">
      <w:pPr>
        <w:rPr>
          <w:rFonts w:ascii="Arial" w:hAnsi="Arial"/>
          <w:sz w:val="22"/>
          <w:szCs w:val="22"/>
        </w:rPr>
      </w:pPr>
    </w:p>
    <w:sectPr w:rsidR="00D02E05" w:rsidRPr="00D02E05" w:rsidSect="00D02E05">
      <w:footerReference w:type="default" r:id="rId12"/>
      <w:pgSz w:w="11900" w:h="16840"/>
      <w:pgMar w:top="1440" w:right="843" w:bottom="144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1B7FE8" w14:textId="77777777" w:rsidR="001E1BD0" w:rsidRDefault="001E1BD0" w:rsidP="00AE6B3B">
      <w:r>
        <w:separator/>
      </w:r>
    </w:p>
  </w:endnote>
  <w:endnote w:type="continuationSeparator" w:id="0">
    <w:p w14:paraId="7298CF04" w14:textId="77777777" w:rsidR="001E1BD0" w:rsidRDefault="001E1BD0" w:rsidP="00AE6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738521"/>
      <w:docPartObj>
        <w:docPartGallery w:val="Page Numbers (Bottom of Page)"/>
        <w:docPartUnique/>
      </w:docPartObj>
    </w:sdtPr>
    <w:sdtEndPr>
      <w:rPr>
        <w:color w:val="7F7F7F" w:themeColor="background1" w:themeShade="7F"/>
        <w:spacing w:val="60"/>
      </w:rPr>
    </w:sdtEndPr>
    <w:sdtContent>
      <w:p w14:paraId="3842202B" w14:textId="4843D574" w:rsidR="00AE6B3B" w:rsidRDefault="00AE6B3B">
        <w:pPr>
          <w:pStyle w:val="Footer"/>
          <w:pBdr>
            <w:top w:val="single" w:sz="4" w:space="1" w:color="D9D9D9" w:themeColor="background1" w:themeShade="D9"/>
          </w:pBdr>
          <w:jc w:val="right"/>
        </w:pPr>
        <w:r>
          <w:fldChar w:fldCharType="begin"/>
        </w:r>
        <w:r>
          <w:instrText xml:space="preserve"> PAGE   \* MERGEFORMAT </w:instrText>
        </w:r>
        <w:r>
          <w:fldChar w:fldCharType="separate"/>
        </w:r>
        <w:r w:rsidR="001E1BD0">
          <w:rPr>
            <w:noProof/>
          </w:rPr>
          <w:t>1</w:t>
        </w:r>
        <w:r>
          <w:rPr>
            <w:noProof/>
          </w:rPr>
          <w:fldChar w:fldCharType="end"/>
        </w:r>
        <w:r>
          <w:t xml:space="preserve"> | </w:t>
        </w:r>
        <w:r>
          <w:rPr>
            <w:color w:val="7F7F7F" w:themeColor="background1" w:themeShade="7F"/>
            <w:spacing w:val="60"/>
          </w:rPr>
          <w:t>Page</w:t>
        </w:r>
      </w:p>
    </w:sdtContent>
  </w:sdt>
  <w:p w14:paraId="5BD8F354" w14:textId="77777777" w:rsidR="00AE6B3B" w:rsidRDefault="00AE6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22202" w14:textId="77777777" w:rsidR="001E1BD0" w:rsidRDefault="001E1BD0" w:rsidP="00AE6B3B">
      <w:r>
        <w:separator/>
      </w:r>
    </w:p>
  </w:footnote>
  <w:footnote w:type="continuationSeparator" w:id="0">
    <w:p w14:paraId="4F71E4EB" w14:textId="77777777" w:rsidR="001E1BD0" w:rsidRDefault="001E1BD0" w:rsidP="00AE6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A70EF"/>
    <w:multiLevelType w:val="hybridMultilevel"/>
    <w:tmpl w:val="92FE9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9A2A00"/>
    <w:multiLevelType w:val="hybridMultilevel"/>
    <w:tmpl w:val="0B02CC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2E0815"/>
    <w:multiLevelType w:val="hybridMultilevel"/>
    <w:tmpl w:val="1338CE34"/>
    <w:lvl w:ilvl="0" w:tplc="581C8D4C">
      <w:start w:val="1"/>
      <w:numFmt w:val="decimal"/>
      <w:lvlText w:val="%1."/>
      <w:lvlJc w:val="left"/>
      <w:pPr>
        <w:ind w:left="1104" w:hanging="384"/>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3F56104B"/>
    <w:multiLevelType w:val="hybridMultilevel"/>
    <w:tmpl w:val="716CD7E0"/>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4" w15:restartNumberingAfterBreak="0">
    <w:nsid w:val="42CE1A9D"/>
    <w:multiLevelType w:val="hybridMultilevel"/>
    <w:tmpl w:val="4C84FC10"/>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58E1CD9"/>
    <w:multiLevelType w:val="hybridMultilevel"/>
    <w:tmpl w:val="C4604862"/>
    <w:lvl w:ilvl="0" w:tplc="FD2055AC">
      <w:start w:val="1"/>
      <w:numFmt w:val="lowerLetter"/>
      <w:lvlText w:val="%1."/>
      <w:lvlJc w:val="left"/>
      <w:pPr>
        <w:ind w:left="720" w:hanging="360"/>
      </w:pPr>
      <w:rPr>
        <w:rFonts w:ascii="Arial" w:hAnsi="Arial" w:cs="Arial" w:hint="default"/>
        <w:b w:val="0"/>
        <w:color w:val="auto"/>
        <w:sz w:val="24"/>
        <w:szCs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CC6C42"/>
    <w:multiLevelType w:val="hybridMultilevel"/>
    <w:tmpl w:val="A170F030"/>
    <w:lvl w:ilvl="0" w:tplc="FD2055AC">
      <w:start w:val="1"/>
      <w:numFmt w:val="lowerLetter"/>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6A746B3"/>
    <w:multiLevelType w:val="hybridMultilevel"/>
    <w:tmpl w:val="0EF881C4"/>
    <w:lvl w:ilvl="0" w:tplc="FD2055AC">
      <w:start w:val="1"/>
      <w:numFmt w:val="lowerLetter"/>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54618AA"/>
    <w:multiLevelType w:val="hybridMultilevel"/>
    <w:tmpl w:val="A170F030"/>
    <w:lvl w:ilvl="0" w:tplc="FD2055AC">
      <w:start w:val="1"/>
      <w:numFmt w:val="lowerLetter"/>
      <w:lvlText w:val="%1."/>
      <w:lvlJc w:val="left"/>
      <w:pPr>
        <w:ind w:left="720" w:hanging="360"/>
      </w:pPr>
      <w:rPr>
        <w:rFonts w:ascii="Arial" w:hAnsi="Arial" w:cs="Arial" w:hint="default"/>
        <w:b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D6305B"/>
    <w:multiLevelType w:val="hybridMultilevel"/>
    <w:tmpl w:val="41F8563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551FC5"/>
    <w:multiLevelType w:val="hybridMultilevel"/>
    <w:tmpl w:val="F93648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30F7DBC"/>
    <w:multiLevelType w:val="hybridMultilevel"/>
    <w:tmpl w:val="ED1ABB0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3054D04"/>
    <w:multiLevelType w:val="hybridMultilevel"/>
    <w:tmpl w:val="B36A94FC"/>
    <w:lvl w:ilvl="0" w:tplc="581C8D4C">
      <w:start w:val="1"/>
      <w:numFmt w:val="decimal"/>
      <w:lvlText w:val="%1."/>
      <w:lvlJc w:val="left"/>
      <w:pPr>
        <w:ind w:left="110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BFC3660"/>
    <w:multiLevelType w:val="hybridMultilevel"/>
    <w:tmpl w:val="800E34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9"/>
  </w:num>
  <w:num w:numId="4">
    <w:abstractNumId w:val="4"/>
  </w:num>
  <w:num w:numId="5">
    <w:abstractNumId w:val="8"/>
  </w:num>
  <w:num w:numId="6">
    <w:abstractNumId w:val="7"/>
  </w:num>
  <w:num w:numId="7">
    <w:abstractNumId w:val="11"/>
  </w:num>
  <w:num w:numId="8">
    <w:abstractNumId w:val="13"/>
  </w:num>
  <w:num w:numId="9">
    <w:abstractNumId w:val="6"/>
  </w:num>
  <w:num w:numId="10">
    <w:abstractNumId w:val="3"/>
  </w:num>
  <w:num w:numId="11">
    <w:abstractNumId w:val="5"/>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en-GB" w:vendorID="64" w:dllVersion="131078" w:nlCheck="1" w:checkStyle="0"/>
  <w:activeWritingStyle w:appName="MSWord" w:lang="en-US" w:vendorID="64" w:dllVersion="131078" w:nlCheck="1" w:checkStyle="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F48"/>
    <w:rsid w:val="000772F3"/>
    <w:rsid w:val="00104AC4"/>
    <w:rsid w:val="00106CA9"/>
    <w:rsid w:val="00160E87"/>
    <w:rsid w:val="001839BB"/>
    <w:rsid w:val="00185787"/>
    <w:rsid w:val="001E1BD0"/>
    <w:rsid w:val="001F255A"/>
    <w:rsid w:val="00211A68"/>
    <w:rsid w:val="00250794"/>
    <w:rsid w:val="0033076A"/>
    <w:rsid w:val="00366AC3"/>
    <w:rsid w:val="003B468C"/>
    <w:rsid w:val="003C1BC5"/>
    <w:rsid w:val="00474C39"/>
    <w:rsid w:val="004817D3"/>
    <w:rsid w:val="00487690"/>
    <w:rsid w:val="004B70E3"/>
    <w:rsid w:val="005253DD"/>
    <w:rsid w:val="00553368"/>
    <w:rsid w:val="005A2454"/>
    <w:rsid w:val="005B17D8"/>
    <w:rsid w:val="00616861"/>
    <w:rsid w:val="00660754"/>
    <w:rsid w:val="006C0F48"/>
    <w:rsid w:val="006D6DE5"/>
    <w:rsid w:val="00716E94"/>
    <w:rsid w:val="00787D21"/>
    <w:rsid w:val="0084364B"/>
    <w:rsid w:val="009626E1"/>
    <w:rsid w:val="009C6EBF"/>
    <w:rsid w:val="009F4CEB"/>
    <w:rsid w:val="00A019A6"/>
    <w:rsid w:val="00A473D2"/>
    <w:rsid w:val="00A870CC"/>
    <w:rsid w:val="00AE6B3B"/>
    <w:rsid w:val="00B22818"/>
    <w:rsid w:val="00C40D14"/>
    <w:rsid w:val="00C472DA"/>
    <w:rsid w:val="00C97B87"/>
    <w:rsid w:val="00D02E05"/>
    <w:rsid w:val="00D11FC6"/>
    <w:rsid w:val="00DB55A0"/>
    <w:rsid w:val="00E431B5"/>
    <w:rsid w:val="00E671C2"/>
    <w:rsid w:val="00E858AE"/>
    <w:rsid w:val="00EE6780"/>
    <w:rsid w:val="00F83FDC"/>
    <w:rsid w:val="00FC3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3C61E2"/>
  <w14:defaultImageDpi w14:val="330"/>
  <w15:docId w15:val="{F54DBEFE-B7B1-43F8-9929-45A722639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9626E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16E9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C0F48"/>
    <w:rPr>
      <w:rFonts w:ascii="Lucida Grande" w:hAnsi="Lucida Grande" w:cs="Lucida Grande"/>
      <w:sz w:val="18"/>
      <w:szCs w:val="18"/>
    </w:rPr>
  </w:style>
  <w:style w:type="character" w:customStyle="1" w:styleId="BalloonTextChar">
    <w:name w:val="Balloon Text Char"/>
    <w:link w:val="BalloonText"/>
    <w:uiPriority w:val="99"/>
    <w:semiHidden/>
    <w:rsid w:val="006C0F48"/>
    <w:rPr>
      <w:rFonts w:ascii="Lucida Grande" w:hAnsi="Lucida Grande" w:cs="Lucida Grande"/>
      <w:sz w:val="18"/>
      <w:szCs w:val="18"/>
    </w:rPr>
  </w:style>
  <w:style w:type="character" w:styleId="Hyperlink">
    <w:name w:val="Hyperlink"/>
    <w:uiPriority w:val="99"/>
    <w:rsid w:val="0084364B"/>
    <w:rPr>
      <w:color w:val="0000FF"/>
      <w:u w:val="single"/>
    </w:rPr>
  </w:style>
  <w:style w:type="character" w:styleId="Strong">
    <w:name w:val="Strong"/>
    <w:qFormat/>
    <w:rsid w:val="0084364B"/>
    <w:rPr>
      <w:b/>
      <w:bCs/>
    </w:rPr>
  </w:style>
  <w:style w:type="character" w:customStyle="1" w:styleId="Heading1Char">
    <w:name w:val="Heading 1 Char"/>
    <w:basedOn w:val="DefaultParagraphFont"/>
    <w:link w:val="Heading1"/>
    <w:uiPriority w:val="9"/>
    <w:rsid w:val="009626E1"/>
    <w:rPr>
      <w:rFonts w:asciiTheme="majorHAnsi" w:eastAsiaTheme="majorEastAsia" w:hAnsiTheme="majorHAnsi" w:cstheme="majorBidi"/>
      <w:color w:val="2E74B5" w:themeColor="accent1" w:themeShade="BF"/>
      <w:sz w:val="32"/>
      <w:szCs w:val="32"/>
      <w:lang w:val="en-US" w:eastAsia="en-US"/>
    </w:rPr>
  </w:style>
  <w:style w:type="paragraph" w:styleId="TOCHeading">
    <w:name w:val="TOC Heading"/>
    <w:basedOn w:val="Heading1"/>
    <w:next w:val="Normal"/>
    <w:uiPriority w:val="39"/>
    <w:unhideWhenUsed/>
    <w:qFormat/>
    <w:rsid w:val="009626E1"/>
    <w:pPr>
      <w:spacing w:line="259" w:lineRule="auto"/>
      <w:outlineLvl w:val="9"/>
    </w:pPr>
  </w:style>
  <w:style w:type="paragraph" w:styleId="NoSpacing">
    <w:name w:val="No Spacing"/>
    <w:uiPriority w:val="1"/>
    <w:qFormat/>
    <w:rsid w:val="009626E1"/>
    <w:rPr>
      <w:sz w:val="24"/>
      <w:szCs w:val="24"/>
      <w:lang w:val="en-US" w:eastAsia="en-US"/>
    </w:rPr>
  </w:style>
  <w:style w:type="paragraph" w:styleId="TOC1">
    <w:name w:val="toc 1"/>
    <w:basedOn w:val="Normal"/>
    <w:next w:val="Normal"/>
    <w:autoRedefine/>
    <w:uiPriority w:val="39"/>
    <w:unhideWhenUsed/>
    <w:rsid w:val="009626E1"/>
    <w:pPr>
      <w:spacing w:after="100"/>
    </w:pPr>
  </w:style>
  <w:style w:type="table" w:styleId="TableGrid">
    <w:name w:val="Table Grid"/>
    <w:basedOn w:val="TableNormal"/>
    <w:uiPriority w:val="59"/>
    <w:rsid w:val="009626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26E1"/>
    <w:pPr>
      <w:ind w:left="720"/>
      <w:contextualSpacing/>
    </w:pPr>
  </w:style>
  <w:style w:type="character" w:styleId="FollowedHyperlink">
    <w:name w:val="FollowedHyperlink"/>
    <w:basedOn w:val="DefaultParagraphFont"/>
    <w:uiPriority w:val="99"/>
    <w:semiHidden/>
    <w:unhideWhenUsed/>
    <w:rsid w:val="004817D3"/>
    <w:rPr>
      <w:color w:val="954F72" w:themeColor="followedHyperlink"/>
      <w:u w:val="single"/>
    </w:rPr>
  </w:style>
  <w:style w:type="paragraph" w:styleId="Header">
    <w:name w:val="header"/>
    <w:basedOn w:val="Normal"/>
    <w:link w:val="HeaderChar"/>
    <w:uiPriority w:val="99"/>
    <w:unhideWhenUsed/>
    <w:rsid w:val="00AE6B3B"/>
    <w:pPr>
      <w:tabs>
        <w:tab w:val="center" w:pos="4513"/>
        <w:tab w:val="right" w:pos="9026"/>
      </w:tabs>
    </w:pPr>
  </w:style>
  <w:style w:type="character" w:customStyle="1" w:styleId="HeaderChar">
    <w:name w:val="Header Char"/>
    <w:basedOn w:val="DefaultParagraphFont"/>
    <w:link w:val="Header"/>
    <w:uiPriority w:val="99"/>
    <w:rsid w:val="00AE6B3B"/>
    <w:rPr>
      <w:sz w:val="24"/>
      <w:szCs w:val="24"/>
      <w:lang w:val="en-US" w:eastAsia="en-US"/>
    </w:rPr>
  </w:style>
  <w:style w:type="paragraph" w:styleId="Footer">
    <w:name w:val="footer"/>
    <w:basedOn w:val="Normal"/>
    <w:link w:val="FooterChar"/>
    <w:uiPriority w:val="99"/>
    <w:unhideWhenUsed/>
    <w:rsid w:val="00AE6B3B"/>
    <w:pPr>
      <w:tabs>
        <w:tab w:val="center" w:pos="4513"/>
        <w:tab w:val="right" w:pos="9026"/>
      </w:tabs>
    </w:pPr>
  </w:style>
  <w:style w:type="character" w:customStyle="1" w:styleId="FooterChar">
    <w:name w:val="Footer Char"/>
    <w:basedOn w:val="DefaultParagraphFont"/>
    <w:link w:val="Footer"/>
    <w:uiPriority w:val="99"/>
    <w:rsid w:val="00AE6B3B"/>
    <w:rPr>
      <w:sz w:val="24"/>
      <w:szCs w:val="24"/>
      <w:lang w:val="en-US" w:eastAsia="en-US"/>
    </w:rPr>
  </w:style>
  <w:style w:type="character" w:customStyle="1" w:styleId="Heading2Char">
    <w:name w:val="Heading 2 Char"/>
    <w:basedOn w:val="DefaultParagraphFont"/>
    <w:link w:val="Heading2"/>
    <w:uiPriority w:val="9"/>
    <w:rsid w:val="00716E94"/>
    <w:rPr>
      <w:rFonts w:asciiTheme="majorHAnsi" w:eastAsiaTheme="majorEastAsia" w:hAnsiTheme="majorHAnsi" w:cstheme="majorBidi"/>
      <w:color w:val="2E74B5" w:themeColor="accent1" w:themeShade="BF"/>
      <w:sz w:val="26"/>
      <w:szCs w:val="26"/>
      <w:lang w:val="en-US" w:eastAsia="en-US"/>
    </w:rPr>
  </w:style>
  <w:style w:type="paragraph" w:styleId="TOC2">
    <w:name w:val="toc 2"/>
    <w:basedOn w:val="Normal"/>
    <w:next w:val="Normal"/>
    <w:autoRedefine/>
    <w:uiPriority w:val="39"/>
    <w:unhideWhenUsed/>
    <w:rsid w:val="00660754"/>
    <w:pPr>
      <w:spacing w:after="100"/>
      <w:ind w:left="240"/>
    </w:pPr>
  </w:style>
  <w:style w:type="character" w:styleId="CommentReference">
    <w:name w:val="annotation reference"/>
    <w:basedOn w:val="DefaultParagraphFont"/>
    <w:uiPriority w:val="99"/>
    <w:semiHidden/>
    <w:unhideWhenUsed/>
    <w:rsid w:val="00DB55A0"/>
    <w:rPr>
      <w:sz w:val="16"/>
      <w:szCs w:val="16"/>
    </w:rPr>
  </w:style>
  <w:style w:type="paragraph" w:styleId="CommentText">
    <w:name w:val="annotation text"/>
    <w:basedOn w:val="Normal"/>
    <w:link w:val="CommentTextChar"/>
    <w:uiPriority w:val="99"/>
    <w:semiHidden/>
    <w:unhideWhenUsed/>
    <w:rsid w:val="00DB55A0"/>
    <w:rPr>
      <w:sz w:val="20"/>
      <w:szCs w:val="20"/>
    </w:rPr>
  </w:style>
  <w:style w:type="character" w:customStyle="1" w:styleId="CommentTextChar">
    <w:name w:val="Comment Text Char"/>
    <w:basedOn w:val="DefaultParagraphFont"/>
    <w:link w:val="CommentText"/>
    <w:uiPriority w:val="99"/>
    <w:semiHidden/>
    <w:rsid w:val="00DB55A0"/>
    <w:rPr>
      <w:lang w:val="en-US" w:eastAsia="en-US"/>
    </w:rPr>
  </w:style>
  <w:style w:type="paragraph" w:styleId="CommentSubject">
    <w:name w:val="annotation subject"/>
    <w:basedOn w:val="CommentText"/>
    <w:next w:val="CommentText"/>
    <w:link w:val="CommentSubjectChar"/>
    <w:uiPriority w:val="99"/>
    <w:semiHidden/>
    <w:unhideWhenUsed/>
    <w:rsid w:val="00DB55A0"/>
    <w:rPr>
      <w:b/>
      <w:bCs/>
    </w:rPr>
  </w:style>
  <w:style w:type="character" w:customStyle="1" w:styleId="CommentSubjectChar">
    <w:name w:val="Comment Subject Char"/>
    <w:basedOn w:val="CommentTextChar"/>
    <w:link w:val="CommentSubject"/>
    <w:uiPriority w:val="99"/>
    <w:semiHidden/>
    <w:rsid w:val="00DB55A0"/>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ston.ac.uk/about/estates/how-to/book-a-room/" TargetMode="External"/><Relationship Id="rId5" Type="http://schemas.openxmlformats.org/officeDocument/2006/relationships/webSettings" Target="webSettings.xml"/><Relationship Id="rId10" Type="http://schemas.openxmlformats.org/officeDocument/2006/relationships/hyperlink" Target="https://www2.aston.ac.uk/staff/marketing/events" TargetMode="External"/><Relationship Id="rId4" Type="http://schemas.openxmlformats.org/officeDocument/2006/relationships/settings" Target="settings.xml"/><Relationship Id="rId9" Type="http://schemas.openxmlformats.org/officeDocument/2006/relationships/hyperlink" Target="mailto:estates_helpdesk@aston.ac.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24E0D-5D2D-4E2D-8722-5123A436C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8</Pages>
  <Words>2059</Words>
  <Characters>11738</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Aston University</Company>
  <LinksUpToDate>false</LinksUpToDate>
  <CharactersWithSpaces>13770</CharactersWithSpaces>
  <SharedDoc>false</SharedDoc>
  <HLinks>
    <vt:vector size="12" baseType="variant">
      <vt:variant>
        <vt:i4>720921</vt:i4>
      </vt:variant>
      <vt:variant>
        <vt:i4>3</vt:i4>
      </vt:variant>
      <vt:variant>
        <vt:i4>0</vt:i4>
      </vt:variant>
      <vt:variant>
        <vt:i4>5</vt:i4>
      </vt:variant>
      <vt:variant>
        <vt:lpwstr>http://www.aston.ac.uk/about/estates/how-to/book-a-room/</vt:lpwstr>
      </vt:variant>
      <vt:variant>
        <vt:lpwstr/>
      </vt:variant>
      <vt:variant>
        <vt:i4>2949159</vt:i4>
      </vt:variant>
      <vt:variant>
        <vt:i4>0</vt:i4>
      </vt:variant>
      <vt:variant>
        <vt:i4>0</vt:i4>
      </vt:variant>
      <vt:variant>
        <vt:i4>5</vt:i4>
      </vt:variant>
      <vt:variant>
        <vt:lpwstr>http://www.aston.ac.uk/about/estates/policies/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Dudgon</dc:creator>
  <cp:keywords/>
  <dc:description/>
  <cp:lastModifiedBy>Bryers, Andrew</cp:lastModifiedBy>
  <cp:revision>18</cp:revision>
  <dcterms:created xsi:type="dcterms:W3CDTF">2019-12-17T10:55:00Z</dcterms:created>
  <dcterms:modified xsi:type="dcterms:W3CDTF">2021-04-15T09:42:00Z</dcterms:modified>
</cp:coreProperties>
</file>