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A787E" w14:paraId="2CB63158" w14:textId="77777777" w:rsidTr="001A787E">
        <w:tc>
          <w:tcPr>
            <w:tcW w:w="9016" w:type="dxa"/>
          </w:tcPr>
          <w:p w14:paraId="318A9656" w14:textId="22A172B2" w:rsidR="001A787E" w:rsidRDefault="001A787E" w:rsidP="001A787E">
            <w:pPr>
              <w:jc w:val="center"/>
              <w:rPr>
                <w:b/>
              </w:rPr>
            </w:pPr>
            <w:bookmarkStart w:id="0" w:name="_Hlk86053293"/>
            <w:r>
              <w:rPr>
                <w:b/>
              </w:rPr>
              <w:t xml:space="preserve">Aston University </w:t>
            </w:r>
            <w:r w:rsidR="0089217A">
              <w:rPr>
                <w:b/>
              </w:rPr>
              <w:t xml:space="preserve">Research Impact </w:t>
            </w:r>
            <w:r w:rsidRPr="00BE5D38">
              <w:rPr>
                <w:b/>
              </w:rPr>
              <w:t>Fund</w:t>
            </w:r>
            <w:r>
              <w:rPr>
                <w:b/>
              </w:rPr>
              <w:t>, 202</w:t>
            </w:r>
            <w:r w:rsidR="007C1D9C">
              <w:rPr>
                <w:b/>
              </w:rPr>
              <w:t>2/23</w:t>
            </w:r>
            <w:r w:rsidR="0089217A">
              <w:rPr>
                <w:b/>
              </w:rPr>
              <w:t xml:space="preserve"> – Open Call</w:t>
            </w:r>
            <w:r w:rsidR="007C1D9C">
              <w:rPr>
                <w:b/>
              </w:rPr>
              <w:t xml:space="preserve"> </w:t>
            </w:r>
            <w:r w:rsidR="00927C25">
              <w:rPr>
                <w:b/>
              </w:rPr>
              <w:t>2</w:t>
            </w:r>
          </w:p>
        </w:tc>
      </w:tr>
      <w:bookmarkEnd w:id="0"/>
    </w:tbl>
    <w:p w14:paraId="169B3E83" w14:textId="199D1D41" w:rsidR="001A787E" w:rsidRDefault="001A787E" w:rsidP="006F2A09">
      <w:pPr>
        <w:rPr>
          <w:b/>
        </w:rPr>
      </w:pPr>
    </w:p>
    <w:p w14:paraId="11BE3492" w14:textId="77777777" w:rsidR="00BE5D38" w:rsidRPr="00BE5D38" w:rsidRDefault="00BE5D38" w:rsidP="006F2A09">
      <w:pPr>
        <w:rPr>
          <w:b/>
        </w:rPr>
      </w:pPr>
      <w:r w:rsidRPr="00BE5D38">
        <w:rPr>
          <w:b/>
        </w:rPr>
        <w:t>How to apply</w:t>
      </w:r>
    </w:p>
    <w:p w14:paraId="48F376A4" w14:textId="56576DA3" w:rsidR="00BE5D38" w:rsidRDefault="00BE5D38" w:rsidP="006F2A09">
      <w:r>
        <w:t>Please complete the form below</w:t>
      </w:r>
      <w:r w:rsidR="00336D43">
        <w:t>, together with the required endorsement(s)</w:t>
      </w:r>
      <w:r>
        <w:t xml:space="preserve"> and </w:t>
      </w:r>
      <w:r w:rsidR="00891DB0">
        <w:t>return to</w:t>
      </w:r>
      <w:r w:rsidR="0089217A">
        <w:t xml:space="preserve">: </w:t>
      </w:r>
      <w:hyperlink r:id="rId11" w:history="1">
        <w:r w:rsidR="0089217A" w:rsidRPr="004649E2">
          <w:rPr>
            <w:rStyle w:val="Hyperlink"/>
          </w:rPr>
          <w:t>RKE-impact@aston.ac.uk</w:t>
        </w:r>
      </w:hyperlink>
      <w:r w:rsidR="0089217A">
        <w:t xml:space="preserve"> </w:t>
      </w:r>
    </w:p>
    <w:p w14:paraId="34838FB8" w14:textId="6059BBA8" w:rsidR="0086696B" w:rsidRDefault="0089217A" w:rsidP="00CB0ECF">
      <w:pPr>
        <w:jc w:val="both"/>
      </w:pPr>
      <w:r>
        <w:t xml:space="preserve">Please refer to our </w:t>
      </w:r>
      <w:r w:rsidR="00A12C36">
        <w:t xml:space="preserve">online </w:t>
      </w:r>
      <w:r w:rsidRPr="00A12C36">
        <w:t>Guidance on applying to Aston's Research Impact Fund</w:t>
      </w:r>
      <w:r w:rsidR="00143E78">
        <w:t>, tog</w:t>
      </w:r>
      <w:r w:rsidR="00CB0ECF">
        <w:t>e</w:t>
      </w:r>
      <w:r w:rsidR="00143E78">
        <w:t>th</w:t>
      </w:r>
      <w:r w:rsidR="00CB0ECF">
        <w:t>e</w:t>
      </w:r>
      <w:r w:rsidR="00143E78">
        <w:t xml:space="preserve">r with </w:t>
      </w:r>
      <w:r w:rsidR="00CB0ECF">
        <w:t xml:space="preserve">the University’s </w:t>
      </w:r>
      <w:hyperlink r:id="rId12" w:history="1">
        <w:r w:rsidR="00143E78" w:rsidRPr="00A12C36">
          <w:rPr>
            <w:rStyle w:val="Hyperlink"/>
            <w:b/>
            <w:bCs/>
          </w:rPr>
          <w:t>Expenses Guidance</w:t>
        </w:r>
      </w:hyperlink>
      <w:r w:rsidR="00CB0ECF" w:rsidRPr="00A12C36">
        <w:rPr>
          <w:rStyle w:val="Hyperlink"/>
          <w:b/>
          <w:bCs/>
          <w:color w:val="auto"/>
          <w:u w:val="none"/>
        </w:rPr>
        <w:t xml:space="preserve"> </w:t>
      </w:r>
      <w:r w:rsidR="00CB0ECF">
        <w:rPr>
          <w:rStyle w:val="Hyperlink"/>
          <w:color w:val="auto"/>
          <w:u w:val="none"/>
        </w:rPr>
        <w:t>where relevant,</w:t>
      </w:r>
      <w:r>
        <w:t xml:space="preserve"> before you complete this application. </w:t>
      </w:r>
      <w:r w:rsidR="0086696B">
        <w:t xml:space="preserve">You should also note that any reimbursement of out of hours childcare, nursing or social care costs included in your proposal and incurred as a result of your activities would be deemed by HMRC to be a taxable benefit, and would need to be processed through payroll as a taxable benefit. </w:t>
      </w:r>
    </w:p>
    <w:p w14:paraId="7AB75C81" w14:textId="7F39817F" w:rsidR="0089217A" w:rsidRDefault="0089217A" w:rsidP="00CB0ECF">
      <w:pPr>
        <w:jc w:val="both"/>
      </w:pPr>
      <w:r>
        <w:t>Please also note that all universities have a responsibility to act with due diligence</w:t>
      </w:r>
      <w:r w:rsidR="00925473">
        <w:t>;</w:t>
      </w:r>
      <w:r>
        <w:t xml:space="preserve"> that is to ensure that reasonable steps have been taken before entering into an agreement with another party. We aim to minimise the potential risk associated with collaborative relationships, depending on the partner, the sector, the nature of the proposed activity and the country concerned. For this reason, please ensure that you provide the specific information we request in Q</w:t>
      </w:r>
      <w:r w:rsidR="00751F72">
        <w:t>8</w:t>
      </w:r>
      <w:r>
        <w:t xml:space="preserve"> regarding these issues, where they are relevant to your proposal.</w:t>
      </w:r>
    </w:p>
    <w:p w14:paraId="3A80B932" w14:textId="3A3AAD6D" w:rsidR="00071F70" w:rsidRDefault="00071F70" w:rsidP="00CB0ECF">
      <w:pPr>
        <w:jc w:val="both"/>
      </w:pPr>
      <w:r>
        <w:t xml:space="preserve">Your proposal must be endorsed by your </w:t>
      </w:r>
      <w:proofErr w:type="gramStart"/>
      <w:r>
        <w:t>College</w:t>
      </w:r>
      <w:proofErr w:type="gramEnd"/>
      <w:r>
        <w:t xml:space="preserve"> impact lead and, where you are requesting funding to cover teaching buy-out, it must also be endorsed by your Head of School or equivalent. </w:t>
      </w:r>
      <w:r w:rsidR="00925473">
        <w:t xml:space="preserve">These endorsements must be completed in the relevant sections at the end of this form. Please ensure that you request these endorsements in good time and once your draft application has been completed. </w:t>
      </w:r>
    </w:p>
    <w:p w14:paraId="15BD9D13" w14:textId="77777777" w:rsidR="007C1D9C" w:rsidRDefault="00B906A2" w:rsidP="007C1D9C">
      <w:pPr>
        <w:spacing w:before="100" w:beforeAutospacing="1" w:after="100" w:afterAutospacing="1" w:line="240" w:lineRule="auto"/>
        <w:rPr>
          <w:rFonts w:eastAsia="Times New Roman"/>
          <w:color w:val="000000"/>
        </w:rPr>
      </w:pPr>
      <w:r>
        <w:rPr>
          <w:b/>
          <w:bCs/>
        </w:rPr>
        <w:t xml:space="preserve">Please note that </w:t>
      </w:r>
      <w:r w:rsidR="007C1D9C">
        <w:rPr>
          <w:rFonts w:eastAsia="Times New Roman"/>
          <w:b/>
          <w:bCs/>
          <w:color w:val="000000"/>
        </w:rPr>
        <w:t>Applicants (or lead applicants for any collective application) who were awarded funds from either of the Impact Fund Open Calls in 2021-22 will not normally be eligible to apply for further Open Call funding in 2022-23.</w:t>
      </w:r>
      <w:r w:rsidR="007C1D9C">
        <w:rPr>
          <w:rFonts w:eastAsia="Times New Roman"/>
          <w:color w:val="000000"/>
        </w:rPr>
        <w:t> </w:t>
      </w:r>
    </w:p>
    <w:p w14:paraId="3F1B54DC" w14:textId="354B37EA" w:rsidR="00BE5D38" w:rsidRDefault="00BE5D38" w:rsidP="006F2A09">
      <w:r>
        <w:t>The</w:t>
      </w:r>
      <w:r w:rsidR="00FC7A38">
        <w:t xml:space="preserve"> timelines </w:t>
      </w:r>
      <w:r w:rsidR="0089217A">
        <w:t xml:space="preserve">for the application and awards process </w:t>
      </w:r>
      <w:r w:rsidR="00FC7A38">
        <w:t>are as follows:</w:t>
      </w:r>
    </w:p>
    <w:tbl>
      <w:tblPr>
        <w:tblStyle w:val="TableGrid"/>
        <w:tblW w:w="0" w:type="auto"/>
        <w:tblLook w:val="04A0" w:firstRow="1" w:lastRow="0" w:firstColumn="1" w:lastColumn="0" w:noHBand="0" w:noVBand="1"/>
      </w:tblPr>
      <w:tblGrid>
        <w:gridCol w:w="2856"/>
        <w:gridCol w:w="2856"/>
        <w:gridCol w:w="3263"/>
      </w:tblGrid>
      <w:tr w:rsidR="00AE2841" w14:paraId="0EFEEE8D" w14:textId="77777777" w:rsidTr="00AE2841">
        <w:trPr>
          <w:trHeight w:val="231"/>
        </w:trPr>
        <w:tc>
          <w:tcPr>
            <w:tcW w:w="2856" w:type="dxa"/>
          </w:tcPr>
          <w:p w14:paraId="16934940" w14:textId="77777777" w:rsidR="00AE2841" w:rsidRDefault="00AE2841" w:rsidP="006F2A09">
            <w:r>
              <w:t>Call open</w:t>
            </w:r>
          </w:p>
        </w:tc>
        <w:tc>
          <w:tcPr>
            <w:tcW w:w="2856" w:type="dxa"/>
          </w:tcPr>
          <w:p w14:paraId="2B6DE11C" w14:textId="77777777" w:rsidR="00AE2841" w:rsidRDefault="00AE2841" w:rsidP="006F2A09">
            <w:r>
              <w:t>Call close</w:t>
            </w:r>
          </w:p>
        </w:tc>
        <w:tc>
          <w:tcPr>
            <w:tcW w:w="3263" w:type="dxa"/>
          </w:tcPr>
          <w:p w14:paraId="3161C63D" w14:textId="77777777" w:rsidR="00AE2841" w:rsidRDefault="00AE2841" w:rsidP="006F2A09">
            <w:r>
              <w:t>Decisions communicated</w:t>
            </w:r>
          </w:p>
        </w:tc>
      </w:tr>
      <w:tr w:rsidR="00AE2841" w14:paraId="7A4153D2" w14:textId="77777777" w:rsidTr="00AE2841">
        <w:trPr>
          <w:trHeight w:val="474"/>
        </w:trPr>
        <w:tc>
          <w:tcPr>
            <w:tcW w:w="2856" w:type="dxa"/>
          </w:tcPr>
          <w:p w14:paraId="65124946" w14:textId="67A73C74" w:rsidR="00AE2841" w:rsidRDefault="005418CE" w:rsidP="00B94FE8">
            <w:r>
              <w:t>28</w:t>
            </w:r>
            <w:r w:rsidRPr="005418CE">
              <w:rPr>
                <w:vertAlign w:val="superscript"/>
              </w:rPr>
              <w:t>th</w:t>
            </w:r>
            <w:r>
              <w:t xml:space="preserve"> November, 2022</w:t>
            </w:r>
          </w:p>
          <w:p w14:paraId="0991E929" w14:textId="77777777" w:rsidR="00AE2841" w:rsidRDefault="00AE2841" w:rsidP="006F2A09"/>
        </w:tc>
        <w:tc>
          <w:tcPr>
            <w:tcW w:w="2856" w:type="dxa"/>
          </w:tcPr>
          <w:p w14:paraId="3DAA7E7F" w14:textId="3263FB75" w:rsidR="00AE2841" w:rsidRDefault="0089217A" w:rsidP="006F2A09">
            <w:r>
              <w:t xml:space="preserve">5pm, </w:t>
            </w:r>
            <w:r w:rsidR="005418CE">
              <w:t>Thursday, 12</w:t>
            </w:r>
            <w:r w:rsidR="005418CE" w:rsidRPr="005418CE">
              <w:rPr>
                <w:vertAlign w:val="superscript"/>
              </w:rPr>
              <w:t>th</w:t>
            </w:r>
            <w:r w:rsidR="005418CE">
              <w:t xml:space="preserve"> January 2023</w:t>
            </w:r>
          </w:p>
        </w:tc>
        <w:tc>
          <w:tcPr>
            <w:tcW w:w="3263" w:type="dxa"/>
          </w:tcPr>
          <w:p w14:paraId="50C3953E" w14:textId="124F1874" w:rsidR="00AE2841" w:rsidRDefault="003238A2" w:rsidP="006F2A09">
            <w:r>
              <w:t xml:space="preserve">Late </w:t>
            </w:r>
            <w:r w:rsidR="005418CE">
              <w:t xml:space="preserve">January/early February </w:t>
            </w:r>
          </w:p>
        </w:tc>
      </w:tr>
    </w:tbl>
    <w:p w14:paraId="5554393F" w14:textId="77777777" w:rsidR="00AE2841" w:rsidRDefault="00AE2841" w:rsidP="00AE2841">
      <w:pPr>
        <w:pStyle w:val="NoSpacing"/>
      </w:pPr>
    </w:p>
    <w:p w14:paraId="1B251382" w14:textId="3D749973" w:rsidR="00BE5D38" w:rsidRDefault="00BE5D38" w:rsidP="00BE5D38">
      <w:r>
        <w:t xml:space="preserve">The </w:t>
      </w:r>
      <w:r w:rsidR="003238A2">
        <w:t xml:space="preserve">minimum award under Open Call 1 is £3,000. The </w:t>
      </w:r>
      <w:r>
        <w:t>maximum available per pro</w:t>
      </w:r>
      <w:r w:rsidR="0089217A">
        <w:t>posal</w:t>
      </w:r>
      <w:r>
        <w:t xml:space="preserve"> is £</w:t>
      </w:r>
      <w:r w:rsidR="00751F72">
        <w:t>15,000</w:t>
      </w:r>
      <w:r w:rsidR="007C7A55">
        <w:t xml:space="preserve"> (please do not feel obliged to request the full amount if it is not needed).</w:t>
      </w:r>
      <w:r w:rsidR="009240DE">
        <w:t xml:space="preserve"> Funds </w:t>
      </w:r>
      <w:r w:rsidR="00F549DE">
        <w:t xml:space="preserve">must be spent by 31 </w:t>
      </w:r>
      <w:r w:rsidR="00DC676F">
        <w:t>July</w:t>
      </w:r>
      <w:r w:rsidR="00F549DE">
        <w:t xml:space="preserve"> 202</w:t>
      </w:r>
      <w:r w:rsidR="00AC65B2">
        <w:t>3</w:t>
      </w:r>
      <w:r w:rsidR="00CD1160">
        <w:t xml:space="preserve">, or 31 July 2024 if your proposal covers more than one financial year. </w:t>
      </w:r>
    </w:p>
    <w:p w14:paraId="786A3219" w14:textId="77777777" w:rsidR="00BE5D38" w:rsidRPr="00BE5D38" w:rsidRDefault="00BE5D38" w:rsidP="006F2A09">
      <w:pPr>
        <w:rPr>
          <w:b/>
        </w:rPr>
      </w:pPr>
      <w:r w:rsidRPr="00BE5D38">
        <w:rPr>
          <w:b/>
        </w:rPr>
        <w:t>Review</w:t>
      </w:r>
      <w:r>
        <w:rPr>
          <w:b/>
        </w:rPr>
        <w:t xml:space="preserve"> </w:t>
      </w:r>
      <w:r w:rsidRPr="00BE5D38">
        <w:rPr>
          <w:b/>
        </w:rPr>
        <w:t>process</w:t>
      </w:r>
    </w:p>
    <w:p w14:paraId="1D10DB0D" w14:textId="17257385" w:rsidR="007C7A55" w:rsidRDefault="0089217A" w:rsidP="0073461D">
      <w:pPr>
        <w:pBdr>
          <w:bottom w:val="single" w:sz="6" w:space="1" w:color="auto"/>
        </w:pBdr>
      </w:pPr>
      <w:r>
        <w:t xml:space="preserve">Aston University’s Impact Steering Group </w:t>
      </w:r>
      <w:r w:rsidR="001E490D">
        <w:t>will review proposals</w:t>
      </w:r>
      <w:r w:rsidR="00497372">
        <w:t>.</w:t>
      </w:r>
    </w:p>
    <w:p w14:paraId="2AB03FD7" w14:textId="33BB1C5B" w:rsidR="006338F6" w:rsidRDefault="006338F6">
      <w:r>
        <w:br w:type="page"/>
      </w:r>
    </w:p>
    <w:p w14:paraId="468DE4D6" w14:textId="77777777" w:rsidR="001E490D" w:rsidRDefault="001E490D" w:rsidP="00497372">
      <w:pPr>
        <w:pBdr>
          <w:bottom w:val="single" w:sz="6" w:space="1" w:color="auto"/>
        </w:pBdr>
        <w:sectPr w:rsidR="001E490D">
          <w:headerReference w:type="default" r:id="rId13"/>
          <w:footerReference w:type="default" r:id="rId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1A787E" w14:paraId="34702647" w14:textId="77777777" w:rsidTr="003F56D2">
        <w:tc>
          <w:tcPr>
            <w:tcW w:w="9016" w:type="dxa"/>
          </w:tcPr>
          <w:p w14:paraId="1A25BA7E" w14:textId="5C5B3804" w:rsidR="001A787E" w:rsidRDefault="001A787E" w:rsidP="003F56D2">
            <w:pPr>
              <w:jc w:val="center"/>
              <w:rPr>
                <w:b/>
              </w:rPr>
            </w:pPr>
            <w:r>
              <w:rPr>
                <w:b/>
              </w:rPr>
              <w:lastRenderedPageBreak/>
              <w:t>Application Form</w:t>
            </w:r>
          </w:p>
        </w:tc>
      </w:tr>
    </w:tbl>
    <w:p w14:paraId="4B6C63BC" w14:textId="77777777" w:rsidR="001A787E" w:rsidRDefault="001A787E" w:rsidP="00497372"/>
    <w:tbl>
      <w:tblPr>
        <w:tblStyle w:val="TableGrid"/>
        <w:tblW w:w="0" w:type="auto"/>
        <w:tblLook w:val="04A0" w:firstRow="1" w:lastRow="0" w:firstColumn="1" w:lastColumn="0" w:noHBand="0" w:noVBand="1"/>
      </w:tblPr>
      <w:tblGrid>
        <w:gridCol w:w="3964"/>
        <w:gridCol w:w="4962"/>
      </w:tblGrid>
      <w:tr w:rsidR="0089217A" w14:paraId="1510973D" w14:textId="77777777" w:rsidTr="00634915">
        <w:tc>
          <w:tcPr>
            <w:tcW w:w="3964" w:type="dxa"/>
          </w:tcPr>
          <w:p w14:paraId="62EF7C0A" w14:textId="6C6B766C" w:rsidR="0089217A" w:rsidRDefault="00462D52" w:rsidP="00497372">
            <w:r>
              <w:t>Application code (to be completed by RKE Impact Team):</w:t>
            </w:r>
          </w:p>
        </w:tc>
        <w:tc>
          <w:tcPr>
            <w:tcW w:w="4962" w:type="dxa"/>
          </w:tcPr>
          <w:p w14:paraId="18767FC6" w14:textId="4504A547" w:rsidR="0089217A" w:rsidRDefault="00993327" w:rsidP="00497372">
            <w:r w:rsidRPr="00993327">
              <w:t>IFOC</w:t>
            </w:r>
            <w:r w:rsidR="00927C25">
              <w:t>2</w:t>
            </w:r>
            <w:r w:rsidRPr="00993327">
              <w:t>-202</w:t>
            </w:r>
            <w:r w:rsidR="00A12C36">
              <w:t>2</w:t>
            </w:r>
            <w:r w:rsidRPr="00993327">
              <w:t>/</w:t>
            </w:r>
            <w:r w:rsidR="00A12C36">
              <w:t>3-</w:t>
            </w:r>
          </w:p>
        </w:tc>
      </w:tr>
    </w:tbl>
    <w:p w14:paraId="54327D23" w14:textId="77777777" w:rsidR="0089217A" w:rsidRDefault="0089217A" w:rsidP="00497372"/>
    <w:p w14:paraId="668B9A63" w14:textId="1D7D38B8" w:rsidR="00497372" w:rsidRPr="00462D52" w:rsidRDefault="00497372" w:rsidP="00CB0ECF">
      <w:pPr>
        <w:jc w:val="both"/>
        <w:rPr>
          <w:b/>
          <w:bCs/>
        </w:rPr>
      </w:pPr>
      <w:r>
        <w:t xml:space="preserve">Please use font size </w:t>
      </w:r>
      <w:r w:rsidR="00DC676F">
        <w:t>11</w:t>
      </w:r>
      <w:r w:rsidR="0089217A">
        <w:t xml:space="preserve"> and conform to the word limit, where applicable. </w:t>
      </w:r>
      <w:r w:rsidR="00462D52">
        <w:t xml:space="preserve">If you require a version of this form with larger font size, please contact the Impact Team. </w:t>
      </w:r>
      <w:r w:rsidR="00462D52">
        <w:rPr>
          <w:b/>
          <w:bCs/>
        </w:rPr>
        <w:t xml:space="preserve">All questions require a response, except where indicated. </w:t>
      </w:r>
    </w:p>
    <w:p w14:paraId="14AEB8BC" w14:textId="699E5F53" w:rsidR="00497372" w:rsidRDefault="00C228BA" w:rsidP="00497372">
      <w:pPr>
        <w:pStyle w:val="ListParagraph"/>
        <w:numPr>
          <w:ilvl w:val="0"/>
          <w:numId w:val="3"/>
        </w:numPr>
      </w:pPr>
      <w:r>
        <w:t>Name of sole or lead applicant</w:t>
      </w:r>
      <w:r w:rsidR="00462D52">
        <w:t xml:space="preserve"> </w:t>
      </w:r>
      <w:bookmarkStart w:id="1" w:name="_Hlk119313783"/>
      <w:r w:rsidR="00462D52">
        <w:t xml:space="preserve">(first name, surname and any academic title </w:t>
      </w:r>
      <w:proofErr w:type="gramStart"/>
      <w:r w:rsidR="00462D52">
        <w:t>e.g.</w:t>
      </w:r>
      <w:proofErr w:type="gramEnd"/>
      <w:r w:rsidR="00462D52">
        <w:t xml:space="preserve"> Professor, Dr etc.)</w:t>
      </w:r>
    </w:p>
    <w:bookmarkEnd w:id="1"/>
    <w:p w14:paraId="02B6F0DB" w14:textId="6FC26239" w:rsidR="00595298" w:rsidRDefault="00595298" w:rsidP="00497372">
      <w:pPr>
        <w:pBdr>
          <w:top w:val="single" w:sz="4" w:space="1" w:color="auto"/>
          <w:left w:val="single" w:sz="4" w:space="4" w:color="auto"/>
          <w:bottom w:val="single" w:sz="4" w:space="1" w:color="auto"/>
          <w:right w:val="single" w:sz="4" w:space="4" w:color="auto"/>
        </w:pBdr>
      </w:pPr>
    </w:p>
    <w:p w14:paraId="0F0253FD" w14:textId="1FF06A57" w:rsidR="00440832" w:rsidRPr="00440832" w:rsidRDefault="00440832" w:rsidP="00497372">
      <w:pPr>
        <w:pStyle w:val="ListParagraph"/>
        <w:numPr>
          <w:ilvl w:val="0"/>
          <w:numId w:val="3"/>
        </w:numPr>
      </w:pPr>
      <w:r>
        <w:t>Job title relevant to your application (</w:t>
      </w:r>
      <w:proofErr w:type="gramStart"/>
      <w:r>
        <w:t>e.g.</w:t>
      </w:r>
      <w:proofErr w:type="gramEnd"/>
      <w:r>
        <w:t xml:space="preserve"> Lecturer in Psychology</w:t>
      </w:r>
      <w:r w:rsidR="00331EDF">
        <w:t>, Professor of Physics</w:t>
      </w:r>
      <w:r>
        <w:t xml:space="preserve"> etc.) (</w:t>
      </w:r>
      <w:r>
        <w:rPr>
          <w:i/>
          <w:iCs/>
        </w:rPr>
        <w:t xml:space="preserve">Note that teaching-only staff and students are not eligible to apply) </w:t>
      </w:r>
    </w:p>
    <w:tbl>
      <w:tblPr>
        <w:tblStyle w:val="TableGrid"/>
        <w:tblW w:w="9209" w:type="dxa"/>
        <w:tblLook w:val="04A0" w:firstRow="1" w:lastRow="0" w:firstColumn="1" w:lastColumn="0" w:noHBand="0" w:noVBand="1"/>
      </w:tblPr>
      <w:tblGrid>
        <w:gridCol w:w="9209"/>
      </w:tblGrid>
      <w:tr w:rsidR="00C228BA" w14:paraId="41FE8A75" w14:textId="77777777" w:rsidTr="00B33D6E">
        <w:trPr>
          <w:trHeight w:val="623"/>
        </w:trPr>
        <w:tc>
          <w:tcPr>
            <w:tcW w:w="9209" w:type="dxa"/>
          </w:tcPr>
          <w:p w14:paraId="2B93039E" w14:textId="77777777" w:rsidR="00C228BA" w:rsidRDefault="00C228BA" w:rsidP="00B33D6E">
            <w:bookmarkStart w:id="2" w:name="_Hlk119313988"/>
          </w:p>
        </w:tc>
      </w:tr>
      <w:bookmarkEnd w:id="2"/>
    </w:tbl>
    <w:p w14:paraId="2340F8FC" w14:textId="2709CA32" w:rsidR="00440832" w:rsidRPr="00440832" w:rsidRDefault="00440832" w:rsidP="00440832">
      <w:pPr>
        <w:ind w:left="360"/>
      </w:pPr>
    </w:p>
    <w:p w14:paraId="0F43402A" w14:textId="668270D4" w:rsidR="00760A87" w:rsidRDefault="00392C9B" w:rsidP="00497372">
      <w:pPr>
        <w:pStyle w:val="ListParagraph"/>
        <w:numPr>
          <w:ilvl w:val="0"/>
          <w:numId w:val="3"/>
        </w:numPr>
      </w:pPr>
      <w:r w:rsidRPr="00392C9B">
        <w:t>Your Department, School or Research Institute (please use full name, rather than an acronym)</w:t>
      </w:r>
    </w:p>
    <w:tbl>
      <w:tblPr>
        <w:tblStyle w:val="TableGrid"/>
        <w:tblW w:w="9209" w:type="dxa"/>
        <w:tblLook w:val="04A0" w:firstRow="1" w:lastRow="0" w:firstColumn="1" w:lastColumn="0" w:noHBand="0" w:noVBand="1"/>
      </w:tblPr>
      <w:tblGrid>
        <w:gridCol w:w="9209"/>
      </w:tblGrid>
      <w:tr w:rsidR="00C228BA" w14:paraId="49DFF13A" w14:textId="77777777" w:rsidTr="00B33D6E">
        <w:trPr>
          <w:trHeight w:val="623"/>
        </w:trPr>
        <w:tc>
          <w:tcPr>
            <w:tcW w:w="9209" w:type="dxa"/>
          </w:tcPr>
          <w:p w14:paraId="2C6F6E1C" w14:textId="77777777" w:rsidR="00C228BA" w:rsidRDefault="00C228BA" w:rsidP="00B33D6E">
            <w:bookmarkStart w:id="3" w:name="_Hlk119314054"/>
          </w:p>
        </w:tc>
      </w:tr>
      <w:bookmarkEnd w:id="3"/>
    </w:tbl>
    <w:p w14:paraId="220132AC" w14:textId="075CB63E" w:rsidR="00760A87" w:rsidRDefault="00760A87" w:rsidP="0073461D">
      <w:pPr>
        <w:pStyle w:val="ListParagraph"/>
      </w:pPr>
    </w:p>
    <w:p w14:paraId="2301B8CB" w14:textId="24BF2DA7" w:rsidR="00497372" w:rsidRDefault="00054F04" w:rsidP="00497372">
      <w:pPr>
        <w:pStyle w:val="ListParagraph"/>
        <w:numPr>
          <w:ilvl w:val="0"/>
          <w:numId w:val="3"/>
        </w:numPr>
      </w:pPr>
      <w:r w:rsidRPr="00054F04">
        <w:t>Email address (must be an Aston University staff address)</w:t>
      </w:r>
    </w:p>
    <w:tbl>
      <w:tblPr>
        <w:tblStyle w:val="TableGrid"/>
        <w:tblW w:w="9209" w:type="dxa"/>
        <w:tblLook w:val="04A0" w:firstRow="1" w:lastRow="0" w:firstColumn="1" w:lastColumn="0" w:noHBand="0" w:noVBand="1"/>
      </w:tblPr>
      <w:tblGrid>
        <w:gridCol w:w="9209"/>
      </w:tblGrid>
      <w:tr w:rsidR="00C228BA" w14:paraId="3111B365" w14:textId="77777777" w:rsidTr="00B33D6E">
        <w:trPr>
          <w:trHeight w:val="623"/>
        </w:trPr>
        <w:tc>
          <w:tcPr>
            <w:tcW w:w="9209" w:type="dxa"/>
          </w:tcPr>
          <w:p w14:paraId="09FC59E7" w14:textId="77777777" w:rsidR="00C228BA" w:rsidRDefault="00C228BA" w:rsidP="00B33D6E"/>
        </w:tc>
      </w:tr>
    </w:tbl>
    <w:p w14:paraId="554715B1" w14:textId="77777777" w:rsidR="00C228BA" w:rsidRDefault="00C228BA" w:rsidP="00C228BA"/>
    <w:p w14:paraId="27314766" w14:textId="126125C1" w:rsidR="00C228BA" w:rsidRDefault="00C228BA" w:rsidP="00C228BA">
      <w:pPr>
        <w:pStyle w:val="ListParagraph"/>
        <w:numPr>
          <w:ilvl w:val="0"/>
          <w:numId w:val="3"/>
        </w:numPr>
      </w:pPr>
      <w:bookmarkStart w:id="4" w:name="_Hlk86762328"/>
      <w:r>
        <w:t>Name(</w:t>
      </w:r>
      <w:proofErr w:type="gramStart"/>
      <w:r>
        <w:t>s)  of</w:t>
      </w:r>
      <w:proofErr w:type="gramEnd"/>
      <w:r>
        <w:t xml:space="preserve"> any co-applicant(s) (first name, surname and any academic title e.g. Professor, Dr etc.)</w:t>
      </w:r>
    </w:p>
    <w:p w14:paraId="67902CBE" w14:textId="77777777" w:rsidR="00C228BA" w:rsidRDefault="00C228BA" w:rsidP="00C228BA">
      <w:pPr>
        <w:pStyle w:val="ListParagraph"/>
      </w:pPr>
    </w:p>
    <w:tbl>
      <w:tblPr>
        <w:tblStyle w:val="TableGrid"/>
        <w:tblW w:w="9209" w:type="dxa"/>
        <w:tblLook w:val="04A0" w:firstRow="1" w:lastRow="0" w:firstColumn="1" w:lastColumn="0" w:noHBand="0" w:noVBand="1"/>
      </w:tblPr>
      <w:tblGrid>
        <w:gridCol w:w="9209"/>
      </w:tblGrid>
      <w:tr w:rsidR="00C228BA" w14:paraId="0D877E37" w14:textId="77777777" w:rsidTr="00C228BA">
        <w:trPr>
          <w:trHeight w:val="623"/>
        </w:trPr>
        <w:tc>
          <w:tcPr>
            <w:tcW w:w="9209" w:type="dxa"/>
          </w:tcPr>
          <w:p w14:paraId="1D4224B9" w14:textId="77777777" w:rsidR="00C228BA" w:rsidRDefault="00C228BA" w:rsidP="00C228BA">
            <w:bookmarkStart w:id="5" w:name="_Hlk119313951"/>
          </w:p>
        </w:tc>
      </w:tr>
      <w:bookmarkEnd w:id="5"/>
    </w:tbl>
    <w:p w14:paraId="33F20AAC" w14:textId="77777777" w:rsidR="00C228BA" w:rsidRDefault="00C228BA" w:rsidP="00C228BA"/>
    <w:p w14:paraId="6C254C36" w14:textId="77777777" w:rsidR="00C228BA" w:rsidRDefault="00C228BA" w:rsidP="00C228BA">
      <w:pPr>
        <w:pStyle w:val="ListParagraph"/>
      </w:pPr>
    </w:p>
    <w:p w14:paraId="334301B9" w14:textId="424BF442" w:rsidR="00751F72" w:rsidRDefault="00751F72" w:rsidP="007E2D65">
      <w:pPr>
        <w:pStyle w:val="ListParagraph"/>
        <w:numPr>
          <w:ilvl w:val="0"/>
          <w:numId w:val="3"/>
        </w:numPr>
        <w:jc w:val="both"/>
      </w:pPr>
      <w:r>
        <w:t xml:space="preserve">Project title </w:t>
      </w:r>
    </w:p>
    <w:p w14:paraId="72B7E7E5" w14:textId="75BD0E92" w:rsidR="00751F72" w:rsidRDefault="00751F72" w:rsidP="00751F72">
      <w:pPr>
        <w:pStyle w:val="ListParagraph"/>
      </w:pPr>
    </w:p>
    <w:tbl>
      <w:tblPr>
        <w:tblStyle w:val="TableGrid"/>
        <w:tblW w:w="9209" w:type="dxa"/>
        <w:tblLook w:val="04A0" w:firstRow="1" w:lastRow="0" w:firstColumn="1" w:lastColumn="0" w:noHBand="0" w:noVBand="1"/>
      </w:tblPr>
      <w:tblGrid>
        <w:gridCol w:w="9209"/>
      </w:tblGrid>
      <w:tr w:rsidR="00C228BA" w14:paraId="4A6B10BD" w14:textId="77777777" w:rsidTr="00B33D6E">
        <w:trPr>
          <w:trHeight w:val="623"/>
        </w:trPr>
        <w:tc>
          <w:tcPr>
            <w:tcW w:w="9209" w:type="dxa"/>
          </w:tcPr>
          <w:p w14:paraId="65ECD9C4" w14:textId="77777777" w:rsidR="00C228BA" w:rsidRDefault="00C228BA" w:rsidP="00B33D6E"/>
        </w:tc>
      </w:tr>
    </w:tbl>
    <w:p w14:paraId="70E4F344" w14:textId="1A557E34" w:rsidR="00751F72" w:rsidRDefault="00751F72" w:rsidP="00751F72">
      <w:pPr>
        <w:pStyle w:val="ListParagraph"/>
      </w:pPr>
    </w:p>
    <w:p w14:paraId="0DEEB7C7" w14:textId="1CC1C9FD" w:rsidR="00497372" w:rsidRDefault="00530426" w:rsidP="00CB0ECF">
      <w:pPr>
        <w:pStyle w:val="ListParagraph"/>
        <w:numPr>
          <w:ilvl w:val="0"/>
          <w:numId w:val="3"/>
        </w:numPr>
        <w:jc w:val="both"/>
      </w:pPr>
      <w:r w:rsidRPr="00530426">
        <w:lastRenderedPageBreak/>
        <w:t>Please summarise your proposal, including its impact-related aims, the relevant research, key partners or beneficiaries, and activities (100 words max.).</w:t>
      </w:r>
    </w:p>
    <w:p w14:paraId="5C7D89E8" w14:textId="04A94FEE" w:rsidR="00E42330" w:rsidRDefault="00E42330" w:rsidP="00E42330">
      <w:pPr>
        <w:pStyle w:val="ListParagraph"/>
      </w:pPr>
    </w:p>
    <w:tbl>
      <w:tblPr>
        <w:tblStyle w:val="TableGrid"/>
        <w:tblW w:w="9209" w:type="dxa"/>
        <w:tblLook w:val="04A0" w:firstRow="1" w:lastRow="0" w:firstColumn="1" w:lastColumn="0" w:noHBand="0" w:noVBand="1"/>
      </w:tblPr>
      <w:tblGrid>
        <w:gridCol w:w="9209"/>
      </w:tblGrid>
      <w:tr w:rsidR="00C228BA" w14:paraId="71325152" w14:textId="77777777" w:rsidTr="00927C25">
        <w:trPr>
          <w:trHeight w:val="9838"/>
        </w:trPr>
        <w:tc>
          <w:tcPr>
            <w:tcW w:w="9209" w:type="dxa"/>
          </w:tcPr>
          <w:p w14:paraId="4115823E" w14:textId="77777777" w:rsidR="00C228BA" w:rsidRDefault="00C228BA" w:rsidP="00B33D6E"/>
        </w:tc>
      </w:tr>
    </w:tbl>
    <w:p w14:paraId="6E6C0BD7" w14:textId="77777777" w:rsidR="00C228BA" w:rsidRDefault="00C228BA" w:rsidP="00E42330">
      <w:pPr>
        <w:pStyle w:val="ListParagraph"/>
      </w:pPr>
    </w:p>
    <w:p w14:paraId="349ED761" w14:textId="77777777" w:rsidR="00C228BA" w:rsidRDefault="00C228BA" w:rsidP="00E42330">
      <w:pPr>
        <w:pStyle w:val="ListParagraph"/>
      </w:pPr>
    </w:p>
    <w:bookmarkEnd w:id="4"/>
    <w:p w14:paraId="1A0D0544" w14:textId="790E2E92" w:rsidR="00497372" w:rsidRPr="00497372" w:rsidRDefault="00497372" w:rsidP="00497372">
      <w:pPr>
        <w:pStyle w:val="NoSpacing"/>
      </w:pPr>
    </w:p>
    <w:p w14:paraId="0496A262" w14:textId="77777777" w:rsidR="0014734C" w:rsidRDefault="0014734C">
      <w:r>
        <w:br w:type="page"/>
      </w:r>
    </w:p>
    <w:p w14:paraId="4DE29CEC" w14:textId="01BB2C14" w:rsidR="002E697F" w:rsidRDefault="006F58EE" w:rsidP="00CB0ECF">
      <w:pPr>
        <w:pStyle w:val="ListParagraph"/>
        <w:numPr>
          <w:ilvl w:val="0"/>
          <w:numId w:val="3"/>
        </w:numPr>
        <w:jc w:val="both"/>
      </w:pPr>
      <w:r w:rsidRPr="006F58EE">
        <w:lastRenderedPageBreak/>
        <w:t>Please tell us about the research on which you intend to base your engagement and/or impact activities, including details of your role in the research, any relevant research funding awards, and any relevant key research outputs (300 words max.).</w:t>
      </w:r>
    </w:p>
    <w:tbl>
      <w:tblPr>
        <w:tblStyle w:val="TableGrid"/>
        <w:tblW w:w="9209" w:type="dxa"/>
        <w:tblLook w:val="04A0" w:firstRow="1" w:lastRow="0" w:firstColumn="1" w:lastColumn="0" w:noHBand="0" w:noVBand="1"/>
      </w:tblPr>
      <w:tblGrid>
        <w:gridCol w:w="9209"/>
      </w:tblGrid>
      <w:tr w:rsidR="00C228BA" w14:paraId="4CCBF4D3" w14:textId="77777777" w:rsidTr="00C228BA">
        <w:trPr>
          <w:trHeight w:val="11114"/>
        </w:trPr>
        <w:tc>
          <w:tcPr>
            <w:tcW w:w="9209" w:type="dxa"/>
          </w:tcPr>
          <w:p w14:paraId="6AFB7BDE" w14:textId="77777777" w:rsidR="00C228BA" w:rsidRDefault="00C228BA" w:rsidP="00B33D6E">
            <w:bookmarkStart w:id="6" w:name="_Hlk119314223"/>
          </w:p>
        </w:tc>
      </w:tr>
      <w:bookmarkEnd w:id="6"/>
    </w:tbl>
    <w:p w14:paraId="463ACF08" w14:textId="4E32D9D2" w:rsidR="00031236" w:rsidRDefault="00031236" w:rsidP="00031236"/>
    <w:p w14:paraId="0868CC10" w14:textId="77777777" w:rsidR="0014734C" w:rsidRDefault="0014734C">
      <w:r>
        <w:br w:type="page"/>
      </w:r>
    </w:p>
    <w:p w14:paraId="122B12C9" w14:textId="77777777" w:rsidR="00C228BA" w:rsidRDefault="00CB2BFE" w:rsidP="0014734C">
      <w:pPr>
        <w:pStyle w:val="ListParagraph"/>
        <w:numPr>
          <w:ilvl w:val="0"/>
          <w:numId w:val="3"/>
        </w:numPr>
        <w:jc w:val="both"/>
      </w:pPr>
      <w:r w:rsidRPr="00CB2BFE">
        <w:lastRenderedPageBreak/>
        <w:t>Please outline the proposed engagement and/or impact activities, explaining how they are linked to the research in question, and in what way they will help you to generate, enhance</w:t>
      </w:r>
      <w:r w:rsidR="006338F6">
        <w:t>, accelerate</w:t>
      </w:r>
      <w:r w:rsidRPr="00CB2BFE">
        <w:t xml:space="preserve"> and/or evidence research impact. With the exception of proposals which focus only on evidencing impact, please include specific details of any proposed external partners and any intended beneficiaries of the project, including the role of any external partners, the number of intended beneficiaries, and how the intended beneficiaries will benefit from the proposed activities. Where you are proposing to collaborate with one or more external partners, or to carry out activity in one or more countries outside the UK, your information should include the following: the name(s) of any proposed external partner(s), the sector(s) in which your proposed partner(s) operates, the country in which your proposed partner is based, and the country (or countries) where the proposed activity will take place.  (500 words max.).</w:t>
      </w:r>
    </w:p>
    <w:tbl>
      <w:tblPr>
        <w:tblStyle w:val="TableGrid"/>
        <w:tblW w:w="9209" w:type="dxa"/>
        <w:tblLook w:val="04A0" w:firstRow="1" w:lastRow="0" w:firstColumn="1" w:lastColumn="0" w:noHBand="0" w:noVBand="1"/>
      </w:tblPr>
      <w:tblGrid>
        <w:gridCol w:w="9209"/>
      </w:tblGrid>
      <w:tr w:rsidR="00C228BA" w14:paraId="44B3BA41" w14:textId="77777777" w:rsidTr="00927C25">
        <w:trPr>
          <w:trHeight w:val="8888"/>
        </w:trPr>
        <w:tc>
          <w:tcPr>
            <w:tcW w:w="9209" w:type="dxa"/>
          </w:tcPr>
          <w:p w14:paraId="4E05845D" w14:textId="77777777" w:rsidR="00C228BA" w:rsidRDefault="00C228BA" w:rsidP="00B33D6E">
            <w:bookmarkStart w:id="7" w:name="_Hlk119314251"/>
          </w:p>
        </w:tc>
      </w:tr>
      <w:bookmarkEnd w:id="7"/>
    </w:tbl>
    <w:p w14:paraId="7919ED0C" w14:textId="0EC0B6A2" w:rsidR="0014734C" w:rsidRDefault="0014734C" w:rsidP="00C228BA">
      <w:pPr>
        <w:jc w:val="both"/>
      </w:pPr>
      <w:r>
        <w:br w:type="page"/>
      </w:r>
    </w:p>
    <w:p w14:paraId="30AFF2F3" w14:textId="1BF2DD50" w:rsidR="00353D57" w:rsidRDefault="00353D57" w:rsidP="00353D57"/>
    <w:p w14:paraId="035F5116" w14:textId="2AE604ED" w:rsidR="004A4665" w:rsidRDefault="004A4665" w:rsidP="004A4665">
      <w:pPr>
        <w:pStyle w:val="ListParagraph"/>
        <w:numPr>
          <w:ilvl w:val="0"/>
          <w:numId w:val="3"/>
        </w:numPr>
        <w:jc w:val="both"/>
      </w:pPr>
      <w:r w:rsidRPr="004A4665">
        <w:t xml:space="preserve">Please provide a plan and timeline, with approximate dates and deadlines, for your impact-related activities. </w:t>
      </w:r>
      <w:r w:rsidRPr="00071F70">
        <w:rPr>
          <w:b/>
          <w:bCs/>
        </w:rPr>
        <w:t>Except in instances where you are proposing early</w:t>
      </w:r>
      <w:r w:rsidR="00A870A3" w:rsidRPr="00071F70">
        <w:rPr>
          <w:b/>
          <w:bCs/>
        </w:rPr>
        <w:t>-</w:t>
      </w:r>
      <w:r w:rsidRPr="00071F70">
        <w:rPr>
          <w:b/>
          <w:bCs/>
        </w:rPr>
        <w:t>stage engagement with external partners,</w:t>
      </w:r>
      <w:r w:rsidRPr="004A4665">
        <w:t xml:space="preserve"> </w:t>
      </w:r>
      <w:r w:rsidRPr="0086696B">
        <w:rPr>
          <w:b/>
          <w:bCs/>
        </w:rPr>
        <w:t xml:space="preserve">your plan </w:t>
      </w:r>
      <w:r w:rsidR="0086696B" w:rsidRPr="0086696B">
        <w:rPr>
          <w:b/>
          <w:bCs/>
        </w:rPr>
        <w:t xml:space="preserve">outlined below </w:t>
      </w:r>
      <w:r w:rsidRPr="0086696B">
        <w:rPr>
          <w:b/>
          <w:bCs/>
        </w:rPr>
        <w:t>must include a robust plan for evidencing the relevant impact</w:t>
      </w:r>
      <w:r w:rsidRPr="004A4665">
        <w:t>. Note: all planned activities must take place before 31st July 202</w:t>
      </w:r>
      <w:r w:rsidR="00751F72">
        <w:t>3</w:t>
      </w:r>
      <w:r w:rsidRPr="004A4665">
        <w:t>, and all funding sought must be spent by that date</w:t>
      </w:r>
      <w:r w:rsidR="00CD1160">
        <w:t>, except where your proposal spans both 2022-23 and 2023-24</w:t>
      </w:r>
      <w:r w:rsidRPr="004A4665">
        <w:t>.  (300 words max).</w:t>
      </w:r>
    </w:p>
    <w:tbl>
      <w:tblPr>
        <w:tblStyle w:val="TableGrid"/>
        <w:tblW w:w="9209" w:type="dxa"/>
        <w:tblLook w:val="04A0" w:firstRow="1" w:lastRow="0" w:firstColumn="1" w:lastColumn="0" w:noHBand="0" w:noVBand="1"/>
      </w:tblPr>
      <w:tblGrid>
        <w:gridCol w:w="9209"/>
      </w:tblGrid>
      <w:tr w:rsidR="00C228BA" w14:paraId="377B7989" w14:textId="77777777" w:rsidTr="00CD1160">
        <w:trPr>
          <w:trHeight w:val="10367"/>
        </w:trPr>
        <w:tc>
          <w:tcPr>
            <w:tcW w:w="9209" w:type="dxa"/>
          </w:tcPr>
          <w:p w14:paraId="282BE84C" w14:textId="77777777" w:rsidR="00C228BA" w:rsidRDefault="00C228BA" w:rsidP="00B33D6E"/>
        </w:tc>
      </w:tr>
    </w:tbl>
    <w:p w14:paraId="65476862" w14:textId="6AEA36CD" w:rsidR="00CD1160" w:rsidRPr="00CD1160" w:rsidRDefault="00CD1160" w:rsidP="00CB0ECF">
      <w:pPr>
        <w:pStyle w:val="ListParagraph"/>
        <w:numPr>
          <w:ilvl w:val="0"/>
          <w:numId w:val="3"/>
        </w:numPr>
        <w:jc w:val="both"/>
      </w:pPr>
      <w:r w:rsidRPr="00CD1160">
        <w:rPr>
          <w:b/>
          <w:bCs/>
          <w:i/>
          <w:iCs/>
        </w:rPr>
        <w:lastRenderedPageBreak/>
        <w:t>For applicants applying for funding to cover both 2022-23 and 2023-24 only.</w:t>
      </w:r>
      <w:r>
        <w:rPr>
          <w:i/>
          <w:iCs/>
        </w:rPr>
        <w:t xml:space="preserve"> </w:t>
      </w:r>
      <w:r>
        <w:t xml:space="preserve">Please explain why you cannot spend all your requested funds by 31 July 2023, and why you also require funding in 2023-24. </w:t>
      </w:r>
      <w:r>
        <w:rPr>
          <w:b/>
          <w:bCs/>
        </w:rPr>
        <w:t xml:space="preserve">Note: your application will be assessed, in part, on the strength of the case you make for an extended period of funding. </w:t>
      </w:r>
      <w:r>
        <w:t xml:space="preserve">(100 words max.) </w:t>
      </w:r>
    </w:p>
    <w:tbl>
      <w:tblPr>
        <w:tblStyle w:val="TableGrid"/>
        <w:tblW w:w="0" w:type="auto"/>
        <w:tblLook w:val="04A0" w:firstRow="1" w:lastRow="0" w:firstColumn="1" w:lastColumn="0" w:noHBand="0" w:noVBand="1"/>
      </w:tblPr>
      <w:tblGrid>
        <w:gridCol w:w="9016"/>
      </w:tblGrid>
      <w:tr w:rsidR="00CD1160" w14:paraId="0924CB2F" w14:textId="77777777" w:rsidTr="00CD1160">
        <w:trPr>
          <w:trHeight w:val="5448"/>
        </w:trPr>
        <w:tc>
          <w:tcPr>
            <w:tcW w:w="9016" w:type="dxa"/>
          </w:tcPr>
          <w:p w14:paraId="4F83AA30" w14:textId="77777777" w:rsidR="00CD1160" w:rsidRDefault="00CD1160" w:rsidP="00CD1160">
            <w:pPr>
              <w:jc w:val="both"/>
            </w:pPr>
          </w:p>
        </w:tc>
      </w:tr>
    </w:tbl>
    <w:p w14:paraId="292007A2" w14:textId="716EFC4F" w:rsidR="00CD1160" w:rsidRDefault="00CD1160" w:rsidP="00CD1160">
      <w:pPr>
        <w:jc w:val="both"/>
      </w:pPr>
    </w:p>
    <w:p w14:paraId="49D2515E" w14:textId="248867EE" w:rsidR="00CD1160" w:rsidRDefault="00CD1160" w:rsidP="00CD1160">
      <w:pPr>
        <w:jc w:val="both"/>
      </w:pPr>
    </w:p>
    <w:p w14:paraId="2007D4B4" w14:textId="6777BC8E" w:rsidR="00CD1160" w:rsidRDefault="00CD1160" w:rsidP="00CD1160">
      <w:pPr>
        <w:jc w:val="both"/>
      </w:pPr>
    </w:p>
    <w:p w14:paraId="77897224" w14:textId="6EECD81F" w:rsidR="00CD1160" w:rsidRDefault="00CD1160" w:rsidP="00CD1160">
      <w:pPr>
        <w:jc w:val="both"/>
      </w:pPr>
    </w:p>
    <w:p w14:paraId="0F2BFFA5" w14:textId="25FB2373" w:rsidR="00CD1160" w:rsidRDefault="00CD1160" w:rsidP="00CD1160">
      <w:pPr>
        <w:jc w:val="both"/>
      </w:pPr>
    </w:p>
    <w:p w14:paraId="2E8BC9B2" w14:textId="43C5801D" w:rsidR="00CD1160" w:rsidRDefault="00CD1160" w:rsidP="00CD1160">
      <w:pPr>
        <w:jc w:val="both"/>
      </w:pPr>
    </w:p>
    <w:p w14:paraId="0AD0B932" w14:textId="045D72C8" w:rsidR="00CD1160" w:rsidRDefault="00CD1160" w:rsidP="00CD1160">
      <w:pPr>
        <w:jc w:val="both"/>
      </w:pPr>
    </w:p>
    <w:p w14:paraId="10091E4D" w14:textId="48DC39ED" w:rsidR="00CD1160" w:rsidRDefault="00CD1160" w:rsidP="00CD1160">
      <w:pPr>
        <w:jc w:val="both"/>
      </w:pPr>
    </w:p>
    <w:p w14:paraId="43A71DA7" w14:textId="7D29605D" w:rsidR="00CD1160" w:rsidRDefault="00CD1160" w:rsidP="00CD1160">
      <w:pPr>
        <w:jc w:val="both"/>
      </w:pPr>
    </w:p>
    <w:p w14:paraId="3762C1AD" w14:textId="62ACE748" w:rsidR="00CD1160" w:rsidRDefault="00CD1160" w:rsidP="00CD1160">
      <w:pPr>
        <w:jc w:val="both"/>
      </w:pPr>
    </w:p>
    <w:p w14:paraId="1E31A267" w14:textId="71301CCF" w:rsidR="00CD1160" w:rsidRDefault="00CD1160" w:rsidP="00CD1160">
      <w:pPr>
        <w:jc w:val="both"/>
      </w:pPr>
    </w:p>
    <w:p w14:paraId="5DCE37C5" w14:textId="4B3E6319" w:rsidR="00CD1160" w:rsidRDefault="00CD1160" w:rsidP="00CD1160">
      <w:pPr>
        <w:jc w:val="both"/>
      </w:pPr>
    </w:p>
    <w:p w14:paraId="336C8A74" w14:textId="66084BD8" w:rsidR="00CD1160" w:rsidRDefault="00CD1160" w:rsidP="00CD1160">
      <w:pPr>
        <w:jc w:val="both"/>
      </w:pPr>
    </w:p>
    <w:p w14:paraId="67529726" w14:textId="667D8C68" w:rsidR="00CD1160" w:rsidRDefault="00CD1160" w:rsidP="00CD1160">
      <w:pPr>
        <w:jc w:val="both"/>
      </w:pPr>
    </w:p>
    <w:p w14:paraId="281769FE" w14:textId="3D2F93D7" w:rsidR="00497372" w:rsidRDefault="00D1024D" w:rsidP="00CB0ECF">
      <w:pPr>
        <w:pStyle w:val="ListParagraph"/>
        <w:numPr>
          <w:ilvl w:val="0"/>
          <w:numId w:val="3"/>
        </w:numPr>
        <w:jc w:val="both"/>
      </w:pPr>
      <w:r w:rsidRPr="00D1024D">
        <w:lastRenderedPageBreak/>
        <w:t xml:space="preserve">Please provide itemised details of the costs for which you are seeking funding, the total amount sought, and any details of match funding secured or sought. Please also provide a rationale for the costs </w:t>
      </w:r>
      <w:r w:rsidR="00CE68B4">
        <w:t xml:space="preserve">for which funding is </w:t>
      </w:r>
      <w:r w:rsidRPr="00D1024D">
        <w:t>being sought. You should refer to the Guidance on applying to Aston's Research Impact Fund 202</w:t>
      </w:r>
      <w:r w:rsidR="00751F72">
        <w:t>2</w:t>
      </w:r>
      <w:r w:rsidRPr="00D1024D">
        <w:t xml:space="preserve"> - 2</w:t>
      </w:r>
      <w:r w:rsidR="00751F72">
        <w:t>3</w:t>
      </w:r>
      <w:r w:rsidRPr="00D1024D">
        <w:t xml:space="preserve"> for details of the activities and resources which are eligible for funding, and those which are not</w:t>
      </w:r>
      <w:r>
        <w:t xml:space="preserve">. </w:t>
      </w:r>
      <w:r w:rsidR="00760A87">
        <w:t>(</w:t>
      </w:r>
      <w:r>
        <w:t xml:space="preserve">When costing any </w:t>
      </w:r>
      <w:r w:rsidR="00497372">
        <w:t>travel, accommodation and subsistence costs</w:t>
      </w:r>
      <w:r w:rsidR="00DC676F">
        <w:t xml:space="preserve">, </w:t>
      </w:r>
      <w:r>
        <w:t>please refer t</w:t>
      </w:r>
      <w:r w:rsidR="00DC676F">
        <w:t xml:space="preserve">o </w:t>
      </w:r>
      <w:bookmarkStart w:id="8" w:name="_Hlk86768179"/>
      <w:r w:rsidR="00DC676F">
        <w:t xml:space="preserve">Aston’s </w:t>
      </w:r>
      <w:hyperlink r:id="rId15" w:history="1">
        <w:r w:rsidR="00DC676F" w:rsidRPr="00A12C36">
          <w:rPr>
            <w:rStyle w:val="Hyperlink"/>
            <w:b/>
            <w:bCs/>
          </w:rPr>
          <w:t>Expenses Guidance</w:t>
        </w:r>
        <w:bookmarkEnd w:id="8"/>
      </w:hyperlink>
      <w:r w:rsidR="00A12C36">
        <w:t xml:space="preserve">. </w:t>
      </w:r>
      <w:r w:rsidR="00B87FA4">
        <w:t xml:space="preserve">When costing the engagement of any casual workers, please refer to Aston’s </w:t>
      </w:r>
      <w:hyperlink r:id="rId16" w:history="1">
        <w:r w:rsidR="00B87FA4" w:rsidRPr="00B87FA4">
          <w:rPr>
            <w:rStyle w:val="Hyperlink"/>
            <w:b/>
            <w:bCs/>
          </w:rPr>
          <w:t>Guidance on Recruiting and Engaging Casual Workers</w:t>
        </w:r>
      </w:hyperlink>
      <w:r w:rsidR="00B87FA4" w:rsidRPr="00B87FA4">
        <w:t>, and don’t forget to include extra costs which may be applicable, such as National Insurance</w:t>
      </w:r>
      <w:r w:rsidR="00497372" w:rsidRPr="00B87FA4">
        <w:t>.</w:t>
      </w:r>
      <w:r w:rsidR="00B87FA4" w:rsidRPr="00B87FA4">
        <w:t>)</w:t>
      </w:r>
      <w:r w:rsidR="00751F72">
        <w:t xml:space="preserve"> </w:t>
      </w:r>
      <w:r w:rsidR="00751F72">
        <w:rPr>
          <w:b/>
          <w:bCs/>
        </w:rPr>
        <w:t xml:space="preserve">Note: you must not request more than £10,000 for teaching buy-out or more than £8,000 for equipment. </w:t>
      </w:r>
    </w:p>
    <w:tbl>
      <w:tblPr>
        <w:tblStyle w:val="TableGrid"/>
        <w:tblW w:w="0" w:type="auto"/>
        <w:tblLook w:val="04A0" w:firstRow="1" w:lastRow="0" w:firstColumn="1" w:lastColumn="0" w:noHBand="0" w:noVBand="1"/>
      </w:tblPr>
      <w:tblGrid>
        <w:gridCol w:w="6516"/>
        <w:gridCol w:w="2500"/>
      </w:tblGrid>
      <w:tr w:rsidR="002F1A2B" w14:paraId="6A0E0FB5" w14:textId="77777777" w:rsidTr="004171AF">
        <w:tc>
          <w:tcPr>
            <w:tcW w:w="6516" w:type="dxa"/>
          </w:tcPr>
          <w:p w14:paraId="3F15CC21" w14:textId="130AC33F" w:rsidR="002F1A2B" w:rsidRPr="004171AF" w:rsidRDefault="00BA632E" w:rsidP="002F1A2B">
            <w:pPr>
              <w:rPr>
                <w:b/>
                <w:bCs/>
              </w:rPr>
            </w:pPr>
            <w:r w:rsidRPr="004171AF">
              <w:rPr>
                <w:b/>
                <w:bCs/>
              </w:rPr>
              <w:t xml:space="preserve">Activity or item </w:t>
            </w:r>
            <w:r w:rsidR="00602893">
              <w:rPr>
                <w:b/>
                <w:bCs/>
              </w:rPr>
              <w:t>up to 31 July 2023</w:t>
            </w:r>
          </w:p>
        </w:tc>
        <w:tc>
          <w:tcPr>
            <w:tcW w:w="2500" w:type="dxa"/>
          </w:tcPr>
          <w:p w14:paraId="4244F23E" w14:textId="2E89FB0E" w:rsidR="002F1A2B" w:rsidRPr="004171AF" w:rsidRDefault="00BA632E" w:rsidP="002F1A2B">
            <w:pPr>
              <w:rPr>
                <w:b/>
                <w:bCs/>
              </w:rPr>
            </w:pPr>
            <w:r w:rsidRPr="004171AF">
              <w:rPr>
                <w:b/>
                <w:bCs/>
              </w:rPr>
              <w:t xml:space="preserve">Cost in £ sterling </w:t>
            </w:r>
          </w:p>
        </w:tc>
      </w:tr>
      <w:tr w:rsidR="0014734C" w14:paraId="51B0CF11" w14:textId="77777777" w:rsidTr="004171AF">
        <w:tc>
          <w:tcPr>
            <w:tcW w:w="6516" w:type="dxa"/>
          </w:tcPr>
          <w:p w14:paraId="387D9521" w14:textId="4844B970" w:rsidR="0014734C" w:rsidRDefault="0014734C" w:rsidP="0014734C"/>
        </w:tc>
        <w:tc>
          <w:tcPr>
            <w:tcW w:w="2500" w:type="dxa"/>
          </w:tcPr>
          <w:p w14:paraId="44CEEEED" w14:textId="53DFB58D" w:rsidR="0014734C" w:rsidRDefault="0014734C" w:rsidP="0014734C">
            <w:pPr>
              <w:jc w:val="right"/>
            </w:pPr>
          </w:p>
        </w:tc>
      </w:tr>
      <w:tr w:rsidR="0014734C" w14:paraId="6DB5F0A4" w14:textId="77777777" w:rsidTr="004171AF">
        <w:tc>
          <w:tcPr>
            <w:tcW w:w="6516" w:type="dxa"/>
          </w:tcPr>
          <w:p w14:paraId="3E2036A7" w14:textId="6A1ED5D8" w:rsidR="0014734C" w:rsidRDefault="0014734C" w:rsidP="0014734C"/>
        </w:tc>
        <w:tc>
          <w:tcPr>
            <w:tcW w:w="2500" w:type="dxa"/>
          </w:tcPr>
          <w:p w14:paraId="74DD6D45" w14:textId="403270D1" w:rsidR="0014734C" w:rsidRDefault="0014734C" w:rsidP="0014734C">
            <w:pPr>
              <w:jc w:val="right"/>
            </w:pPr>
          </w:p>
        </w:tc>
      </w:tr>
      <w:tr w:rsidR="00602893" w14:paraId="45E1F20C" w14:textId="77777777" w:rsidTr="004171AF">
        <w:tc>
          <w:tcPr>
            <w:tcW w:w="6516" w:type="dxa"/>
          </w:tcPr>
          <w:p w14:paraId="5D111D5D" w14:textId="77777777" w:rsidR="00602893" w:rsidRDefault="00602893" w:rsidP="0014734C"/>
        </w:tc>
        <w:tc>
          <w:tcPr>
            <w:tcW w:w="2500" w:type="dxa"/>
          </w:tcPr>
          <w:p w14:paraId="74A054CB" w14:textId="77777777" w:rsidR="00602893" w:rsidRDefault="00602893" w:rsidP="0014734C">
            <w:pPr>
              <w:jc w:val="right"/>
            </w:pPr>
          </w:p>
        </w:tc>
      </w:tr>
      <w:tr w:rsidR="0014734C" w14:paraId="73D045E8" w14:textId="77777777" w:rsidTr="004171AF">
        <w:tc>
          <w:tcPr>
            <w:tcW w:w="6516" w:type="dxa"/>
          </w:tcPr>
          <w:p w14:paraId="77DDB817" w14:textId="33D02067" w:rsidR="0014734C" w:rsidRDefault="0014734C" w:rsidP="0014734C"/>
        </w:tc>
        <w:tc>
          <w:tcPr>
            <w:tcW w:w="2500" w:type="dxa"/>
          </w:tcPr>
          <w:p w14:paraId="0FEC3595" w14:textId="3BFEAA18" w:rsidR="0014734C" w:rsidRDefault="0014734C" w:rsidP="0014734C">
            <w:pPr>
              <w:jc w:val="right"/>
            </w:pPr>
          </w:p>
        </w:tc>
      </w:tr>
      <w:tr w:rsidR="0014734C" w14:paraId="16805491" w14:textId="77777777" w:rsidTr="004171AF">
        <w:tc>
          <w:tcPr>
            <w:tcW w:w="6516" w:type="dxa"/>
          </w:tcPr>
          <w:p w14:paraId="21DEE5D4" w14:textId="5CCF1F90" w:rsidR="0014734C" w:rsidRDefault="0014734C" w:rsidP="0014734C"/>
        </w:tc>
        <w:tc>
          <w:tcPr>
            <w:tcW w:w="2500" w:type="dxa"/>
          </w:tcPr>
          <w:p w14:paraId="7F23ABBC" w14:textId="5277E669" w:rsidR="0014734C" w:rsidRDefault="0014734C" w:rsidP="0014734C">
            <w:pPr>
              <w:jc w:val="right"/>
            </w:pPr>
          </w:p>
        </w:tc>
      </w:tr>
      <w:tr w:rsidR="0014734C" w14:paraId="72E97A2E" w14:textId="77777777" w:rsidTr="004171AF">
        <w:tc>
          <w:tcPr>
            <w:tcW w:w="6516" w:type="dxa"/>
          </w:tcPr>
          <w:p w14:paraId="4B3C9DA2" w14:textId="7CD2722E" w:rsidR="0014734C" w:rsidRDefault="0014734C" w:rsidP="0014734C"/>
        </w:tc>
        <w:tc>
          <w:tcPr>
            <w:tcW w:w="2500" w:type="dxa"/>
          </w:tcPr>
          <w:p w14:paraId="6F783DD8" w14:textId="10FAB3DA" w:rsidR="0014734C" w:rsidRDefault="0014734C" w:rsidP="0014734C">
            <w:pPr>
              <w:jc w:val="right"/>
            </w:pPr>
          </w:p>
        </w:tc>
      </w:tr>
      <w:tr w:rsidR="0014734C" w14:paraId="77033711" w14:textId="77777777" w:rsidTr="004171AF">
        <w:tc>
          <w:tcPr>
            <w:tcW w:w="6516" w:type="dxa"/>
          </w:tcPr>
          <w:p w14:paraId="1816B8A4" w14:textId="535970BC" w:rsidR="0014734C" w:rsidRDefault="0014734C" w:rsidP="0014734C"/>
        </w:tc>
        <w:tc>
          <w:tcPr>
            <w:tcW w:w="2500" w:type="dxa"/>
          </w:tcPr>
          <w:p w14:paraId="3AB619A9" w14:textId="3073538F" w:rsidR="0014734C" w:rsidRDefault="0014734C" w:rsidP="0014734C">
            <w:pPr>
              <w:jc w:val="right"/>
            </w:pPr>
          </w:p>
        </w:tc>
      </w:tr>
      <w:tr w:rsidR="002F1A2B" w14:paraId="3108986F" w14:textId="77777777" w:rsidTr="004171AF">
        <w:tc>
          <w:tcPr>
            <w:tcW w:w="6516" w:type="dxa"/>
          </w:tcPr>
          <w:p w14:paraId="51647CBD" w14:textId="77777777" w:rsidR="002F1A2B" w:rsidRDefault="002F1A2B" w:rsidP="002F1A2B"/>
        </w:tc>
        <w:tc>
          <w:tcPr>
            <w:tcW w:w="2500" w:type="dxa"/>
          </w:tcPr>
          <w:p w14:paraId="1712385A" w14:textId="77777777" w:rsidR="002F1A2B" w:rsidRDefault="002F1A2B" w:rsidP="004171AF">
            <w:pPr>
              <w:jc w:val="right"/>
            </w:pPr>
          </w:p>
        </w:tc>
      </w:tr>
      <w:tr w:rsidR="002F1A2B" w14:paraId="0DAE4077" w14:textId="77777777" w:rsidTr="004171AF">
        <w:tc>
          <w:tcPr>
            <w:tcW w:w="6516" w:type="dxa"/>
          </w:tcPr>
          <w:p w14:paraId="31CC9598" w14:textId="77777777" w:rsidR="002F1A2B" w:rsidRDefault="002F1A2B" w:rsidP="002F1A2B"/>
        </w:tc>
        <w:tc>
          <w:tcPr>
            <w:tcW w:w="2500" w:type="dxa"/>
          </w:tcPr>
          <w:p w14:paraId="1093B5B3" w14:textId="77777777" w:rsidR="002F1A2B" w:rsidRDefault="002F1A2B" w:rsidP="004171AF">
            <w:pPr>
              <w:jc w:val="right"/>
            </w:pPr>
          </w:p>
        </w:tc>
      </w:tr>
      <w:tr w:rsidR="00CD1160" w14:paraId="11FC4688" w14:textId="77777777" w:rsidTr="004171AF">
        <w:tc>
          <w:tcPr>
            <w:tcW w:w="6516" w:type="dxa"/>
          </w:tcPr>
          <w:p w14:paraId="6D2A1FA8" w14:textId="77777777" w:rsidR="00CD1160" w:rsidRDefault="00CD1160" w:rsidP="002F1A2B"/>
        </w:tc>
        <w:tc>
          <w:tcPr>
            <w:tcW w:w="2500" w:type="dxa"/>
          </w:tcPr>
          <w:p w14:paraId="040D6C31" w14:textId="77777777" w:rsidR="00CD1160" w:rsidRDefault="00CD1160" w:rsidP="004171AF">
            <w:pPr>
              <w:jc w:val="right"/>
            </w:pPr>
          </w:p>
        </w:tc>
      </w:tr>
      <w:tr w:rsidR="00CD1160" w14:paraId="6D8B3869" w14:textId="77777777" w:rsidTr="004171AF">
        <w:tc>
          <w:tcPr>
            <w:tcW w:w="6516" w:type="dxa"/>
          </w:tcPr>
          <w:p w14:paraId="3A53F5F6" w14:textId="08F34A07" w:rsidR="00CD1160" w:rsidRPr="00602893" w:rsidRDefault="00CD1160" w:rsidP="00CD1160">
            <w:pPr>
              <w:jc w:val="right"/>
              <w:rPr>
                <w:b/>
                <w:bCs/>
              </w:rPr>
            </w:pPr>
            <w:r w:rsidRPr="00602893">
              <w:rPr>
                <w:b/>
                <w:bCs/>
              </w:rPr>
              <w:t>Total project cost by 31 July 2023</w:t>
            </w:r>
          </w:p>
        </w:tc>
        <w:tc>
          <w:tcPr>
            <w:tcW w:w="2500" w:type="dxa"/>
          </w:tcPr>
          <w:p w14:paraId="420FA71F" w14:textId="77777777" w:rsidR="00CD1160" w:rsidRDefault="00CD1160" w:rsidP="004171AF">
            <w:pPr>
              <w:jc w:val="right"/>
            </w:pPr>
          </w:p>
        </w:tc>
      </w:tr>
      <w:tr w:rsidR="00CD1160" w14:paraId="39614269" w14:textId="77777777" w:rsidTr="004171AF">
        <w:tc>
          <w:tcPr>
            <w:tcW w:w="6516" w:type="dxa"/>
          </w:tcPr>
          <w:p w14:paraId="142A14B6" w14:textId="602A0565" w:rsidR="00CD1160" w:rsidRPr="00602893" w:rsidRDefault="00CD1160" w:rsidP="00CD1160">
            <w:pPr>
              <w:jc w:val="right"/>
            </w:pPr>
            <w:r w:rsidRPr="00602893">
              <w:t xml:space="preserve">Total funding secured or promised </w:t>
            </w:r>
            <w:r w:rsidR="00602893" w:rsidRPr="00602893">
              <w:t xml:space="preserve">from other sources </w:t>
            </w:r>
            <w:r w:rsidRPr="00602893">
              <w:t>by 31 July 2023</w:t>
            </w:r>
          </w:p>
        </w:tc>
        <w:tc>
          <w:tcPr>
            <w:tcW w:w="2500" w:type="dxa"/>
          </w:tcPr>
          <w:p w14:paraId="2D693D4B" w14:textId="77777777" w:rsidR="00CD1160" w:rsidRDefault="00CD1160" w:rsidP="004171AF">
            <w:pPr>
              <w:jc w:val="right"/>
            </w:pPr>
          </w:p>
        </w:tc>
      </w:tr>
      <w:tr w:rsidR="002F1A2B" w14:paraId="07BEF623" w14:textId="77777777" w:rsidTr="004171AF">
        <w:tc>
          <w:tcPr>
            <w:tcW w:w="6516" w:type="dxa"/>
          </w:tcPr>
          <w:p w14:paraId="70EBBDB0" w14:textId="005E8A48" w:rsidR="002F1A2B" w:rsidRPr="00602893" w:rsidRDefault="00CD1160" w:rsidP="00CD1160">
            <w:pPr>
              <w:jc w:val="right"/>
              <w:rPr>
                <w:b/>
                <w:bCs/>
              </w:rPr>
            </w:pPr>
            <w:r w:rsidRPr="00602893">
              <w:rPr>
                <w:b/>
                <w:bCs/>
              </w:rPr>
              <w:t>Total funding sought from Aston Research Impact Fund by</w:t>
            </w:r>
            <w:r w:rsidR="00602893" w:rsidRPr="00602893">
              <w:rPr>
                <w:b/>
                <w:bCs/>
              </w:rPr>
              <w:t xml:space="preserve"> 31 July 2023</w:t>
            </w:r>
            <w:r w:rsidRPr="00602893">
              <w:rPr>
                <w:b/>
                <w:bCs/>
              </w:rPr>
              <w:t xml:space="preserve"> </w:t>
            </w:r>
          </w:p>
        </w:tc>
        <w:tc>
          <w:tcPr>
            <w:tcW w:w="2500" w:type="dxa"/>
          </w:tcPr>
          <w:p w14:paraId="1ED90C70" w14:textId="77777777" w:rsidR="002F1A2B" w:rsidRDefault="002F1A2B" w:rsidP="004171AF">
            <w:pPr>
              <w:jc w:val="right"/>
            </w:pPr>
          </w:p>
        </w:tc>
      </w:tr>
      <w:tr w:rsidR="00602893" w14:paraId="4A78F7E5" w14:textId="77777777" w:rsidTr="004171AF">
        <w:tc>
          <w:tcPr>
            <w:tcW w:w="6516" w:type="dxa"/>
          </w:tcPr>
          <w:p w14:paraId="04D1F0A2" w14:textId="2FEA24BD" w:rsidR="00602893" w:rsidRPr="00602893" w:rsidRDefault="00602893" w:rsidP="00602893">
            <w:pPr>
              <w:rPr>
                <w:b/>
                <w:bCs/>
                <w:i/>
                <w:iCs/>
              </w:rPr>
            </w:pPr>
            <w:r>
              <w:rPr>
                <w:b/>
                <w:bCs/>
              </w:rPr>
              <w:t xml:space="preserve">Activity or item up from 1 Aug 2023 to 31 July 2024 </w:t>
            </w:r>
            <w:r>
              <w:rPr>
                <w:b/>
                <w:bCs/>
                <w:i/>
                <w:iCs/>
              </w:rPr>
              <w:t xml:space="preserve">(where applicable – this portion of the table is only applicable to applicants requesting funding for 2022-23 and </w:t>
            </w:r>
            <w:r w:rsidR="007A3C05">
              <w:rPr>
                <w:b/>
                <w:bCs/>
                <w:i/>
                <w:iCs/>
              </w:rPr>
              <w:t>for 202</w:t>
            </w:r>
            <w:r>
              <w:rPr>
                <w:b/>
                <w:bCs/>
                <w:i/>
                <w:iCs/>
              </w:rPr>
              <w:t>3-24)</w:t>
            </w:r>
          </w:p>
        </w:tc>
        <w:tc>
          <w:tcPr>
            <w:tcW w:w="2500" w:type="dxa"/>
          </w:tcPr>
          <w:p w14:paraId="05092264" w14:textId="77777777" w:rsidR="00602893" w:rsidRDefault="00602893" w:rsidP="0014734C">
            <w:pPr>
              <w:jc w:val="right"/>
            </w:pPr>
          </w:p>
        </w:tc>
      </w:tr>
      <w:tr w:rsidR="00602893" w14:paraId="458BDB20" w14:textId="77777777" w:rsidTr="004171AF">
        <w:tc>
          <w:tcPr>
            <w:tcW w:w="6516" w:type="dxa"/>
          </w:tcPr>
          <w:p w14:paraId="2CB8E1C7" w14:textId="77777777" w:rsidR="00602893" w:rsidRDefault="00602893" w:rsidP="00602893">
            <w:pPr>
              <w:rPr>
                <w:b/>
                <w:bCs/>
              </w:rPr>
            </w:pPr>
          </w:p>
        </w:tc>
        <w:tc>
          <w:tcPr>
            <w:tcW w:w="2500" w:type="dxa"/>
          </w:tcPr>
          <w:p w14:paraId="4BBA4F95" w14:textId="77777777" w:rsidR="00602893" w:rsidRDefault="00602893" w:rsidP="0014734C">
            <w:pPr>
              <w:jc w:val="right"/>
            </w:pPr>
          </w:p>
        </w:tc>
      </w:tr>
      <w:tr w:rsidR="00602893" w14:paraId="5329DEB9" w14:textId="77777777" w:rsidTr="004171AF">
        <w:tc>
          <w:tcPr>
            <w:tcW w:w="6516" w:type="dxa"/>
          </w:tcPr>
          <w:p w14:paraId="611794DB" w14:textId="77777777" w:rsidR="00602893" w:rsidRDefault="00602893" w:rsidP="00602893">
            <w:pPr>
              <w:rPr>
                <w:b/>
                <w:bCs/>
              </w:rPr>
            </w:pPr>
          </w:p>
        </w:tc>
        <w:tc>
          <w:tcPr>
            <w:tcW w:w="2500" w:type="dxa"/>
          </w:tcPr>
          <w:p w14:paraId="60B67816" w14:textId="77777777" w:rsidR="00602893" w:rsidRDefault="00602893" w:rsidP="0014734C">
            <w:pPr>
              <w:jc w:val="right"/>
            </w:pPr>
          </w:p>
        </w:tc>
      </w:tr>
      <w:tr w:rsidR="00602893" w14:paraId="1718D3FB" w14:textId="77777777" w:rsidTr="004171AF">
        <w:tc>
          <w:tcPr>
            <w:tcW w:w="6516" w:type="dxa"/>
          </w:tcPr>
          <w:p w14:paraId="03CA7692" w14:textId="77777777" w:rsidR="00602893" w:rsidRDefault="00602893" w:rsidP="00602893">
            <w:pPr>
              <w:rPr>
                <w:b/>
                <w:bCs/>
              </w:rPr>
            </w:pPr>
          </w:p>
        </w:tc>
        <w:tc>
          <w:tcPr>
            <w:tcW w:w="2500" w:type="dxa"/>
          </w:tcPr>
          <w:p w14:paraId="09337B96" w14:textId="77777777" w:rsidR="00602893" w:rsidRDefault="00602893" w:rsidP="0014734C">
            <w:pPr>
              <w:jc w:val="right"/>
            </w:pPr>
          </w:p>
        </w:tc>
      </w:tr>
      <w:tr w:rsidR="00602893" w14:paraId="2D0EECB5" w14:textId="77777777" w:rsidTr="004171AF">
        <w:tc>
          <w:tcPr>
            <w:tcW w:w="6516" w:type="dxa"/>
          </w:tcPr>
          <w:p w14:paraId="3C74B31E" w14:textId="77777777" w:rsidR="00602893" w:rsidRDefault="00602893" w:rsidP="00602893">
            <w:pPr>
              <w:rPr>
                <w:b/>
                <w:bCs/>
              </w:rPr>
            </w:pPr>
          </w:p>
        </w:tc>
        <w:tc>
          <w:tcPr>
            <w:tcW w:w="2500" w:type="dxa"/>
          </w:tcPr>
          <w:p w14:paraId="64084A15" w14:textId="77777777" w:rsidR="00602893" w:rsidRDefault="00602893" w:rsidP="0014734C">
            <w:pPr>
              <w:jc w:val="right"/>
            </w:pPr>
          </w:p>
        </w:tc>
      </w:tr>
      <w:tr w:rsidR="00602893" w14:paraId="384CCB62" w14:textId="77777777" w:rsidTr="004171AF">
        <w:tc>
          <w:tcPr>
            <w:tcW w:w="6516" w:type="dxa"/>
          </w:tcPr>
          <w:p w14:paraId="3E0D79C6" w14:textId="77777777" w:rsidR="00602893" w:rsidRDefault="00602893" w:rsidP="00602893">
            <w:pPr>
              <w:rPr>
                <w:b/>
                <w:bCs/>
              </w:rPr>
            </w:pPr>
          </w:p>
        </w:tc>
        <w:tc>
          <w:tcPr>
            <w:tcW w:w="2500" w:type="dxa"/>
          </w:tcPr>
          <w:p w14:paraId="260566FD" w14:textId="77777777" w:rsidR="00602893" w:rsidRDefault="00602893" w:rsidP="0014734C">
            <w:pPr>
              <w:jc w:val="right"/>
            </w:pPr>
          </w:p>
        </w:tc>
      </w:tr>
      <w:tr w:rsidR="00602893" w14:paraId="14A5B606" w14:textId="77777777" w:rsidTr="004171AF">
        <w:tc>
          <w:tcPr>
            <w:tcW w:w="6516" w:type="dxa"/>
          </w:tcPr>
          <w:p w14:paraId="26FD5499" w14:textId="77777777" w:rsidR="00602893" w:rsidRDefault="00602893" w:rsidP="00602893">
            <w:pPr>
              <w:rPr>
                <w:b/>
                <w:bCs/>
              </w:rPr>
            </w:pPr>
          </w:p>
        </w:tc>
        <w:tc>
          <w:tcPr>
            <w:tcW w:w="2500" w:type="dxa"/>
          </w:tcPr>
          <w:p w14:paraId="5FA33E9B" w14:textId="77777777" w:rsidR="00602893" w:rsidRDefault="00602893" w:rsidP="0014734C">
            <w:pPr>
              <w:jc w:val="right"/>
            </w:pPr>
          </w:p>
        </w:tc>
      </w:tr>
      <w:tr w:rsidR="00602893" w14:paraId="63566F3B" w14:textId="77777777" w:rsidTr="004171AF">
        <w:tc>
          <w:tcPr>
            <w:tcW w:w="6516" w:type="dxa"/>
          </w:tcPr>
          <w:p w14:paraId="13CC8402" w14:textId="77777777" w:rsidR="00602893" w:rsidRDefault="00602893" w:rsidP="00602893">
            <w:pPr>
              <w:rPr>
                <w:b/>
                <w:bCs/>
              </w:rPr>
            </w:pPr>
          </w:p>
        </w:tc>
        <w:tc>
          <w:tcPr>
            <w:tcW w:w="2500" w:type="dxa"/>
          </w:tcPr>
          <w:p w14:paraId="27F0FE3F" w14:textId="77777777" w:rsidR="00602893" w:rsidRDefault="00602893" w:rsidP="0014734C">
            <w:pPr>
              <w:jc w:val="right"/>
            </w:pPr>
          </w:p>
        </w:tc>
      </w:tr>
      <w:tr w:rsidR="0014734C" w14:paraId="5FA39587" w14:textId="77777777" w:rsidTr="004171AF">
        <w:tc>
          <w:tcPr>
            <w:tcW w:w="6516" w:type="dxa"/>
          </w:tcPr>
          <w:p w14:paraId="43F56133" w14:textId="684D6933" w:rsidR="0014734C" w:rsidRPr="00602893" w:rsidRDefault="0014734C" w:rsidP="0014734C">
            <w:pPr>
              <w:jc w:val="right"/>
              <w:rPr>
                <w:i/>
                <w:iCs/>
              </w:rPr>
            </w:pPr>
            <w:bookmarkStart w:id="9" w:name="_Hlk120007005"/>
            <w:r w:rsidRPr="00602893">
              <w:rPr>
                <w:b/>
                <w:bCs/>
                <w:i/>
                <w:iCs/>
              </w:rPr>
              <w:t>Total project cost</w:t>
            </w:r>
            <w:r w:rsidR="00602893" w:rsidRPr="00602893">
              <w:rPr>
                <w:b/>
                <w:bCs/>
                <w:i/>
                <w:iCs/>
              </w:rPr>
              <w:t xml:space="preserve"> from 1</w:t>
            </w:r>
            <w:r w:rsidR="00602893" w:rsidRPr="00602893">
              <w:rPr>
                <w:b/>
                <w:bCs/>
                <w:i/>
                <w:iCs/>
                <w:vertAlign w:val="superscript"/>
              </w:rPr>
              <w:t>st</w:t>
            </w:r>
            <w:r w:rsidR="00602893" w:rsidRPr="00602893">
              <w:rPr>
                <w:b/>
                <w:bCs/>
                <w:i/>
                <w:iCs/>
              </w:rPr>
              <w:t xml:space="preserve"> Aug 2023- to 31 July 2024</w:t>
            </w:r>
            <w:r w:rsidR="007A3C05">
              <w:rPr>
                <w:b/>
                <w:bCs/>
                <w:i/>
                <w:iCs/>
              </w:rPr>
              <w:t xml:space="preserve"> </w:t>
            </w:r>
            <w:proofErr w:type="gramStart"/>
            <w:r w:rsidR="007A3C05">
              <w:rPr>
                <w:b/>
                <w:bCs/>
                <w:i/>
                <w:iCs/>
              </w:rPr>
              <w:t>i.e.</w:t>
            </w:r>
            <w:proofErr w:type="gramEnd"/>
            <w:r w:rsidR="007A3C05">
              <w:rPr>
                <w:b/>
                <w:bCs/>
                <w:i/>
                <w:iCs/>
              </w:rPr>
              <w:t xml:space="preserve"> Year 2</w:t>
            </w:r>
            <w:r w:rsidRPr="00602893">
              <w:rPr>
                <w:b/>
                <w:bCs/>
                <w:i/>
                <w:iCs/>
              </w:rPr>
              <w:t xml:space="preserve"> </w:t>
            </w:r>
          </w:p>
        </w:tc>
        <w:tc>
          <w:tcPr>
            <w:tcW w:w="2500" w:type="dxa"/>
          </w:tcPr>
          <w:p w14:paraId="379EBC1E" w14:textId="5383A959" w:rsidR="0014734C" w:rsidRDefault="0014734C" w:rsidP="0014734C">
            <w:pPr>
              <w:jc w:val="right"/>
            </w:pPr>
          </w:p>
        </w:tc>
      </w:tr>
      <w:tr w:rsidR="0014734C" w14:paraId="451177D0" w14:textId="77777777" w:rsidTr="004171AF">
        <w:tc>
          <w:tcPr>
            <w:tcW w:w="6516" w:type="dxa"/>
          </w:tcPr>
          <w:p w14:paraId="3C3FD71A" w14:textId="44903496" w:rsidR="0014734C" w:rsidRPr="00602893" w:rsidRDefault="0014734C" w:rsidP="0014734C">
            <w:pPr>
              <w:jc w:val="right"/>
              <w:rPr>
                <w:i/>
                <w:iCs/>
              </w:rPr>
            </w:pPr>
            <w:r w:rsidRPr="00602893">
              <w:rPr>
                <w:i/>
                <w:iCs/>
              </w:rPr>
              <w:t>Total funding secured or promised fr</w:t>
            </w:r>
            <w:r w:rsidR="00602893" w:rsidRPr="00602893">
              <w:rPr>
                <w:i/>
                <w:iCs/>
              </w:rPr>
              <w:t>o</w:t>
            </w:r>
            <w:r w:rsidRPr="00602893">
              <w:rPr>
                <w:i/>
                <w:iCs/>
              </w:rPr>
              <w:t>m other sources (</w:t>
            </w:r>
            <w:r w:rsidR="00CC3C7D" w:rsidRPr="00602893">
              <w:rPr>
                <w:i/>
                <w:iCs/>
              </w:rPr>
              <w:t>i</w:t>
            </w:r>
            <w:r w:rsidRPr="00602893">
              <w:rPr>
                <w:i/>
                <w:iCs/>
              </w:rPr>
              <w:t>f any)</w:t>
            </w:r>
            <w:r w:rsidR="00602893" w:rsidRPr="00602893">
              <w:rPr>
                <w:i/>
                <w:iCs/>
              </w:rPr>
              <w:t xml:space="preserve"> from 1 Aug 2023 - 31 July 2024</w:t>
            </w:r>
            <w:r w:rsidR="007A3C05">
              <w:rPr>
                <w:i/>
                <w:iCs/>
              </w:rPr>
              <w:t xml:space="preserve"> </w:t>
            </w:r>
            <w:proofErr w:type="gramStart"/>
            <w:r w:rsidR="007A3C05">
              <w:rPr>
                <w:i/>
                <w:iCs/>
              </w:rPr>
              <w:t>i.e.</w:t>
            </w:r>
            <w:proofErr w:type="gramEnd"/>
            <w:r w:rsidR="007A3C05">
              <w:rPr>
                <w:i/>
                <w:iCs/>
              </w:rPr>
              <w:t xml:space="preserve"> Year 2</w:t>
            </w:r>
            <w:r w:rsidRPr="00602893">
              <w:rPr>
                <w:i/>
                <w:iCs/>
              </w:rPr>
              <w:t xml:space="preserve"> </w:t>
            </w:r>
          </w:p>
        </w:tc>
        <w:tc>
          <w:tcPr>
            <w:tcW w:w="2500" w:type="dxa"/>
          </w:tcPr>
          <w:p w14:paraId="782BD82F" w14:textId="7D049D09" w:rsidR="0014734C" w:rsidRDefault="0014734C" w:rsidP="0014734C">
            <w:pPr>
              <w:jc w:val="right"/>
            </w:pPr>
          </w:p>
        </w:tc>
      </w:tr>
      <w:tr w:rsidR="0014734C" w14:paraId="70284645" w14:textId="77777777" w:rsidTr="00CD1160">
        <w:trPr>
          <w:trHeight w:val="499"/>
        </w:trPr>
        <w:tc>
          <w:tcPr>
            <w:tcW w:w="6516" w:type="dxa"/>
          </w:tcPr>
          <w:p w14:paraId="79846789" w14:textId="566F82CC" w:rsidR="0014734C" w:rsidRPr="00602893" w:rsidRDefault="0014734C" w:rsidP="0014734C">
            <w:pPr>
              <w:jc w:val="right"/>
              <w:rPr>
                <w:b/>
                <w:bCs/>
                <w:i/>
                <w:iCs/>
              </w:rPr>
            </w:pPr>
            <w:r w:rsidRPr="00602893">
              <w:rPr>
                <w:b/>
                <w:bCs/>
                <w:i/>
                <w:iCs/>
              </w:rPr>
              <w:t>Total funding sought from Aston Research Impact Fund</w:t>
            </w:r>
            <w:r w:rsidR="00602893" w:rsidRPr="00602893">
              <w:rPr>
                <w:b/>
                <w:bCs/>
                <w:i/>
                <w:iCs/>
              </w:rPr>
              <w:t xml:space="preserve"> 1</w:t>
            </w:r>
            <w:r w:rsidR="00602893" w:rsidRPr="00602893">
              <w:rPr>
                <w:b/>
                <w:bCs/>
                <w:i/>
                <w:iCs/>
                <w:vertAlign w:val="superscript"/>
              </w:rPr>
              <w:t>st</w:t>
            </w:r>
            <w:r w:rsidR="00602893" w:rsidRPr="00602893">
              <w:rPr>
                <w:b/>
                <w:bCs/>
                <w:i/>
                <w:iCs/>
              </w:rPr>
              <w:t xml:space="preserve"> Aug 2023 – 31 July 2024</w:t>
            </w:r>
            <w:r w:rsidR="007A3C05">
              <w:rPr>
                <w:b/>
                <w:bCs/>
                <w:i/>
                <w:iCs/>
              </w:rPr>
              <w:t xml:space="preserve"> </w:t>
            </w:r>
            <w:proofErr w:type="gramStart"/>
            <w:r w:rsidR="007A3C05">
              <w:rPr>
                <w:b/>
                <w:bCs/>
                <w:i/>
                <w:iCs/>
              </w:rPr>
              <w:t>i.e.</w:t>
            </w:r>
            <w:proofErr w:type="gramEnd"/>
            <w:r w:rsidR="007A3C05">
              <w:rPr>
                <w:b/>
                <w:bCs/>
                <w:i/>
                <w:iCs/>
              </w:rPr>
              <w:t xml:space="preserve"> Year 2</w:t>
            </w:r>
            <w:r w:rsidRPr="00602893">
              <w:rPr>
                <w:b/>
                <w:bCs/>
                <w:i/>
                <w:iCs/>
              </w:rPr>
              <w:t xml:space="preserve"> </w:t>
            </w:r>
          </w:p>
        </w:tc>
        <w:tc>
          <w:tcPr>
            <w:tcW w:w="2500" w:type="dxa"/>
          </w:tcPr>
          <w:p w14:paraId="6784E3E9" w14:textId="35095D14" w:rsidR="0014734C" w:rsidRDefault="0014734C" w:rsidP="0014734C">
            <w:pPr>
              <w:jc w:val="right"/>
            </w:pPr>
          </w:p>
        </w:tc>
      </w:tr>
      <w:bookmarkEnd w:id="9"/>
      <w:tr w:rsidR="00602893" w14:paraId="26F447E0" w14:textId="77777777" w:rsidTr="00865C29">
        <w:tc>
          <w:tcPr>
            <w:tcW w:w="6516" w:type="dxa"/>
          </w:tcPr>
          <w:p w14:paraId="35AA32A6" w14:textId="630B1601" w:rsidR="00602893" w:rsidRPr="003C52DC" w:rsidRDefault="00602893" w:rsidP="00865C29">
            <w:pPr>
              <w:jc w:val="right"/>
            </w:pPr>
            <w:r>
              <w:rPr>
                <w:b/>
                <w:bCs/>
              </w:rPr>
              <w:t>Total project cost to 31 July 2024</w:t>
            </w:r>
            <w:r w:rsidR="007A3C05">
              <w:rPr>
                <w:b/>
                <w:bCs/>
              </w:rPr>
              <w:t xml:space="preserve"> </w:t>
            </w:r>
            <w:proofErr w:type="gramStart"/>
            <w:r w:rsidR="007A3C05">
              <w:rPr>
                <w:b/>
                <w:bCs/>
              </w:rPr>
              <w:t>i.e.</w:t>
            </w:r>
            <w:proofErr w:type="gramEnd"/>
            <w:r w:rsidR="007A3C05">
              <w:rPr>
                <w:b/>
                <w:bCs/>
              </w:rPr>
              <w:t xml:space="preserve"> Years 1 &amp; 2</w:t>
            </w:r>
            <w:r>
              <w:rPr>
                <w:b/>
                <w:bCs/>
              </w:rPr>
              <w:t xml:space="preserve"> </w:t>
            </w:r>
          </w:p>
        </w:tc>
        <w:tc>
          <w:tcPr>
            <w:tcW w:w="2500" w:type="dxa"/>
          </w:tcPr>
          <w:p w14:paraId="5D65D6F4" w14:textId="77777777" w:rsidR="00602893" w:rsidRDefault="00602893" w:rsidP="00865C29">
            <w:pPr>
              <w:jc w:val="right"/>
            </w:pPr>
          </w:p>
        </w:tc>
      </w:tr>
      <w:tr w:rsidR="00602893" w14:paraId="5FDA62F6" w14:textId="77777777" w:rsidTr="00865C29">
        <w:tc>
          <w:tcPr>
            <w:tcW w:w="6516" w:type="dxa"/>
          </w:tcPr>
          <w:p w14:paraId="0476322C" w14:textId="372CFC56" w:rsidR="00602893" w:rsidRPr="003A6DA6" w:rsidRDefault="00602893" w:rsidP="00865C29">
            <w:pPr>
              <w:jc w:val="right"/>
            </w:pPr>
            <w:r w:rsidRPr="003A6DA6">
              <w:t>Total funding secured or promised f</w:t>
            </w:r>
            <w:r>
              <w:t>r</w:t>
            </w:r>
            <w:r w:rsidRPr="003A6DA6">
              <w:t>om other sources (</w:t>
            </w:r>
            <w:r>
              <w:t>i</w:t>
            </w:r>
            <w:r w:rsidRPr="003A6DA6">
              <w:t>f any)</w:t>
            </w:r>
            <w:r>
              <w:t xml:space="preserve"> </w:t>
            </w:r>
            <w:r>
              <w:t>to 31 July 2</w:t>
            </w:r>
            <w:r>
              <w:t>024</w:t>
            </w:r>
            <w:r w:rsidR="007A3C05">
              <w:t xml:space="preserve"> </w:t>
            </w:r>
            <w:proofErr w:type="gramStart"/>
            <w:r w:rsidR="007A3C05">
              <w:t>i.e.</w:t>
            </w:r>
            <w:proofErr w:type="gramEnd"/>
            <w:r w:rsidR="007A3C05">
              <w:t xml:space="preserve"> Years 1 &amp; 2</w:t>
            </w:r>
            <w:r w:rsidRPr="003A6DA6">
              <w:t xml:space="preserve"> </w:t>
            </w:r>
          </w:p>
        </w:tc>
        <w:tc>
          <w:tcPr>
            <w:tcW w:w="2500" w:type="dxa"/>
          </w:tcPr>
          <w:p w14:paraId="456F74A3" w14:textId="77777777" w:rsidR="00602893" w:rsidRDefault="00602893" w:rsidP="00865C29">
            <w:pPr>
              <w:jc w:val="right"/>
            </w:pPr>
          </w:p>
        </w:tc>
      </w:tr>
      <w:tr w:rsidR="00602893" w14:paraId="596C6CF9" w14:textId="77777777" w:rsidTr="00865C29">
        <w:trPr>
          <w:trHeight w:val="499"/>
        </w:trPr>
        <w:tc>
          <w:tcPr>
            <w:tcW w:w="6516" w:type="dxa"/>
          </w:tcPr>
          <w:p w14:paraId="581357B9" w14:textId="04A28CBE" w:rsidR="00602893" w:rsidRDefault="00602893" w:rsidP="00865C29">
            <w:pPr>
              <w:jc w:val="right"/>
              <w:rPr>
                <w:b/>
                <w:bCs/>
              </w:rPr>
            </w:pPr>
            <w:r>
              <w:rPr>
                <w:b/>
                <w:bCs/>
              </w:rPr>
              <w:t>Total funding sought from Aston Research Impact Fund 1</w:t>
            </w:r>
            <w:r w:rsidRPr="00602893">
              <w:rPr>
                <w:b/>
                <w:bCs/>
                <w:vertAlign w:val="superscript"/>
              </w:rPr>
              <w:t>st</w:t>
            </w:r>
            <w:r>
              <w:rPr>
                <w:b/>
                <w:bCs/>
              </w:rPr>
              <w:t xml:space="preserve"> Aug 2023 – 31 July 2024</w:t>
            </w:r>
            <w:r w:rsidR="007A3C05">
              <w:rPr>
                <w:b/>
                <w:bCs/>
              </w:rPr>
              <w:t xml:space="preserve"> </w:t>
            </w:r>
            <w:proofErr w:type="gramStart"/>
            <w:r w:rsidR="007A3C05">
              <w:rPr>
                <w:b/>
                <w:bCs/>
              </w:rPr>
              <w:t>i.e.</w:t>
            </w:r>
            <w:proofErr w:type="gramEnd"/>
            <w:r w:rsidR="007A3C05">
              <w:rPr>
                <w:b/>
                <w:bCs/>
              </w:rPr>
              <w:t xml:space="preserve"> Years 1 &amp; 2</w:t>
            </w:r>
            <w:r>
              <w:rPr>
                <w:b/>
                <w:bCs/>
              </w:rPr>
              <w:t xml:space="preserve"> </w:t>
            </w:r>
          </w:p>
        </w:tc>
        <w:tc>
          <w:tcPr>
            <w:tcW w:w="2500" w:type="dxa"/>
          </w:tcPr>
          <w:p w14:paraId="791944AC" w14:textId="77777777" w:rsidR="00602893" w:rsidRDefault="00602893" w:rsidP="00865C29">
            <w:pPr>
              <w:jc w:val="right"/>
            </w:pPr>
          </w:p>
        </w:tc>
      </w:tr>
      <w:tr w:rsidR="00CE68B4" w14:paraId="765D97B9" w14:textId="77777777" w:rsidTr="007A3C05">
        <w:trPr>
          <w:trHeight w:val="5486"/>
        </w:trPr>
        <w:tc>
          <w:tcPr>
            <w:tcW w:w="9016" w:type="dxa"/>
            <w:gridSpan w:val="2"/>
          </w:tcPr>
          <w:p w14:paraId="2436E362" w14:textId="1E3AB1F7" w:rsidR="00CE68B4" w:rsidRPr="00CE68B4" w:rsidRDefault="00CE68B4" w:rsidP="00CE68B4">
            <w:pPr>
              <w:rPr>
                <w:b/>
                <w:bCs/>
              </w:rPr>
            </w:pPr>
            <w:r>
              <w:rPr>
                <w:b/>
                <w:bCs/>
              </w:rPr>
              <w:lastRenderedPageBreak/>
              <w:t xml:space="preserve">Rationale for costs for which funding is being sought: </w:t>
            </w:r>
          </w:p>
          <w:p w14:paraId="582A2E81" w14:textId="77777777" w:rsidR="00CE68B4" w:rsidRDefault="00CE68B4" w:rsidP="00CE68B4"/>
          <w:p w14:paraId="6BD79E07" w14:textId="77777777" w:rsidR="00CE68B4" w:rsidRDefault="00CE68B4" w:rsidP="00CE68B4"/>
          <w:p w14:paraId="3DFAD4D0" w14:textId="77777777" w:rsidR="00CE68B4" w:rsidRDefault="00CE68B4" w:rsidP="00CE68B4"/>
          <w:p w14:paraId="07C260CB" w14:textId="77777777" w:rsidR="00CE68B4" w:rsidRDefault="00CE68B4" w:rsidP="00CE68B4"/>
          <w:p w14:paraId="1672BAEE" w14:textId="77777777" w:rsidR="00CE68B4" w:rsidRDefault="00CE68B4" w:rsidP="00CE68B4"/>
          <w:p w14:paraId="42360486" w14:textId="77777777" w:rsidR="00CE68B4" w:rsidRDefault="00CE68B4" w:rsidP="00CE68B4"/>
          <w:p w14:paraId="33D96DB4" w14:textId="77777777" w:rsidR="00CE68B4" w:rsidRDefault="00CE68B4" w:rsidP="00CE68B4"/>
          <w:p w14:paraId="6ECFD375" w14:textId="77777777" w:rsidR="00CE68B4" w:rsidRDefault="00CE68B4" w:rsidP="00CE68B4"/>
          <w:p w14:paraId="59E1AA65" w14:textId="77777777" w:rsidR="00CE68B4" w:rsidRDefault="00CE68B4" w:rsidP="00CE68B4"/>
          <w:p w14:paraId="1F754CCB" w14:textId="77777777" w:rsidR="00CE68B4" w:rsidRDefault="00CE68B4" w:rsidP="00CE68B4"/>
          <w:p w14:paraId="650EF784" w14:textId="77777777" w:rsidR="00CE68B4" w:rsidRDefault="00CE68B4" w:rsidP="00CE68B4"/>
          <w:p w14:paraId="0147ECE6" w14:textId="77777777" w:rsidR="00CE68B4" w:rsidRDefault="00CE68B4" w:rsidP="00CE68B4"/>
          <w:p w14:paraId="28A34276" w14:textId="77777777" w:rsidR="00CE68B4" w:rsidRDefault="00CE68B4" w:rsidP="00CE68B4"/>
          <w:p w14:paraId="07CA48F5" w14:textId="3F57DC17" w:rsidR="00CE68B4" w:rsidRDefault="00CE68B4" w:rsidP="00CE68B4"/>
        </w:tc>
      </w:tr>
    </w:tbl>
    <w:p w14:paraId="58BB63C8" w14:textId="27EFD350" w:rsidR="00927C25" w:rsidRDefault="00927C25" w:rsidP="002F1A2B"/>
    <w:p w14:paraId="2DFBE032" w14:textId="77777777" w:rsidR="00927C25" w:rsidRDefault="00927C25" w:rsidP="002F1A2B"/>
    <w:p w14:paraId="2549F39E" w14:textId="05DCF5E3" w:rsidR="00497372" w:rsidRDefault="00CB01AC" w:rsidP="00312CA4">
      <w:pPr>
        <w:pBdr>
          <w:top w:val="single" w:sz="4" w:space="1" w:color="auto"/>
          <w:left w:val="single" w:sz="4" w:space="4" w:color="auto"/>
          <w:bottom w:val="single" w:sz="4" w:space="31" w:color="auto"/>
          <w:right w:val="single" w:sz="4" w:space="4" w:color="auto"/>
        </w:pBdr>
      </w:pPr>
      <w:r>
        <w:t xml:space="preserve">Please also supply details of any match funding </w:t>
      </w:r>
      <w:r w:rsidR="00C91AE5">
        <w:t xml:space="preserve">or other funding which will help meet the </w:t>
      </w:r>
      <w:r w:rsidR="004171AF">
        <w:t>project costs</w:t>
      </w:r>
      <w:r w:rsidR="009C4AD3">
        <w:t xml:space="preserve"> (if applicable)</w:t>
      </w:r>
      <w:r w:rsidR="004171AF">
        <w:t>:</w:t>
      </w:r>
      <w:r w:rsidR="00C91AE5">
        <w:t xml:space="preserve"> </w:t>
      </w:r>
    </w:p>
    <w:p w14:paraId="28696063" w14:textId="7AE3803A" w:rsidR="00312CA4" w:rsidRDefault="00312CA4" w:rsidP="00312CA4">
      <w:pPr>
        <w:pBdr>
          <w:top w:val="single" w:sz="4" w:space="1" w:color="auto"/>
          <w:left w:val="single" w:sz="4" w:space="4" w:color="auto"/>
          <w:bottom w:val="single" w:sz="4" w:space="31" w:color="auto"/>
          <w:right w:val="single" w:sz="4" w:space="4" w:color="auto"/>
        </w:pBdr>
      </w:pPr>
    </w:p>
    <w:p w14:paraId="04BB248A" w14:textId="77777777" w:rsidR="00FC49D1" w:rsidRDefault="00FC49D1" w:rsidP="00312CA4">
      <w:pPr>
        <w:pBdr>
          <w:top w:val="single" w:sz="4" w:space="1" w:color="auto"/>
          <w:left w:val="single" w:sz="4" w:space="4" w:color="auto"/>
          <w:bottom w:val="single" w:sz="4" w:space="31" w:color="auto"/>
          <w:right w:val="single" w:sz="4" w:space="4" w:color="auto"/>
        </w:pBdr>
      </w:pPr>
    </w:p>
    <w:p w14:paraId="62527A20" w14:textId="64B4E5E0" w:rsidR="00B906A2" w:rsidRDefault="00B906A2" w:rsidP="00B906A2">
      <w:pPr>
        <w:pStyle w:val="NoSpacing"/>
        <w:ind w:left="360" w:right="-162"/>
        <w:jc w:val="both"/>
        <w:rPr>
          <w:color w:val="000000"/>
          <w:lang w:eastAsia="en-US"/>
        </w:rPr>
      </w:pPr>
    </w:p>
    <w:p w14:paraId="0AE3BFA9" w14:textId="5E3C69F2" w:rsidR="007A3C05" w:rsidRDefault="007A3C05" w:rsidP="00B906A2">
      <w:pPr>
        <w:pStyle w:val="NoSpacing"/>
        <w:ind w:left="360" w:right="-162"/>
        <w:jc w:val="both"/>
        <w:rPr>
          <w:color w:val="000000"/>
          <w:lang w:eastAsia="en-US"/>
        </w:rPr>
      </w:pPr>
    </w:p>
    <w:p w14:paraId="4EB9418E" w14:textId="3414B9DB" w:rsidR="007A3C05" w:rsidRDefault="007A3C05" w:rsidP="00B906A2">
      <w:pPr>
        <w:pStyle w:val="NoSpacing"/>
        <w:ind w:left="360" w:right="-162"/>
        <w:jc w:val="both"/>
        <w:rPr>
          <w:color w:val="000000"/>
          <w:lang w:eastAsia="en-US"/>
        </w:rPr>
      </w:pPr>
    </w:p>
    <w:p w14:paraId="1A2AD529" w14:textId="78404E1F" w:rsidR="007A3C05" w:rsidRDefault="007A3C05" w:rsidP="00B906A2">
      <w:pPr>
        <w:pStyle w:val="NoSpacing"/>
        <w:ind w:left="360" w:right="-162"/>
        <w:jc w:val="both"/>
        <w:rPr>
          <w:color w:val="000000"/>
          <w:lang w:eastAsia="en-US"/>
        </w:rPr>
      </w:pPr>
    </w:p>
    <w:p w14:paraId="5601FF5C" w14:textId="25AE4F41" w:rsidR="007A3C05" w:rsidRDefault="007A3C05" w:rsidP="00B906A2">
      <w:pPr>
        <w:pStyle w:val="NoSpacing"/>
        <w:ind w:left="360" w:right="-162"/>
        <w:jc w:val="both"/>
        <w:rPr>
          <w:color w:val="000000"/>
          <w:lang w:eastAsia="en-US"/>
        </w:rPr>
      </w:pPr>
    </w:p>
    <w:p w14:paraId="2B233A7F" w14:textId="0187D15D" w:rsidR="007A3C05" w:rsidRDefault="007A3C05" w:rsidP="00B906A2">
      <w:pPr>
        <w:pStyle w:val="NoSpacing"/>
        <w:ind w:left="360" w:right="-162"/>
        <w:jc w:val="both"/>
        <w:rPr>
          <w:color w:val="000000"/>
          <w:lang w:eastAsia="en-US"/>
        </w:rPr>
      </w:pPr>
    </w:p>
    <w:p w14:paraId="52778B3D" w14:textId="4F2594AD" w:rsidR="007A3C05" w:rsidRDefault="007A3C05" w:rsidP="00B906A2">
      <w:pPr>
        <w:pStyle w:val="NoSpacing"/>
        <w:ind w:left="360" w:right="-162"/>
        <w:jc w:val="both"/>
        <w:rPr>
          <w:color w:val="000000"/>
          <w:lang w:eastAsia="en-US"/>
        </w:rPr>
      </w:pPr>
    </w:p>
    <w:p w14:paraId="6FC59D44" w14:textId="0B2F338A" w:rsidR="007A3C05" w:rsidRDefault="007A3C05" w:rsidP="00B906A2">
      <w:pPr>
        <w:pStyle w:val="NoSpacing"/>
        <w:ind w:left="360" w:right="-162"/>
        <w:jc w:val="both"/>
        <w:rPr>
          <w:color w:val="000000"/>
          <w:lang w:eastAsia="en-US"/>
        </w:rPr>
      </w:pPr>
    </w:p>
    <w:p w14:paraId="2CD8F619" w14:textId="1A65E311" w:rsidR="007A3C05" w:rsidRDefault="007A3C05" w:rsidP="00B906A2">
      <w:pPr>
        <w:pStyle w:val="NoSpacing"/>
        <w:ind w:left="360" w:right="-162"/>
        <w:jc w:val="both"/>
        <w:rPr>
          <w:color w:val="000000"/>
          <w:lang w:eastAsia="en-US"/>
        </w:rPr>
      </w:pPr>
    </w:p>
    <w:p w14:paraId="51C4CFAD" w14:textId="06600B26" w:rsidR="007A3C05" w:rsidRDefault="007A3C05" w:rsidP="00B906A2">
      <w:pPr>
        <w:pStyle w:val="NoSpacing"/>
        <w:ind w:left="360" w:right="-162"/>
        <w:jc w:val="both"/>
        <w:rPr>
          <w:color w:val="000000"/>
          <w:lang w:eastAsia="en-US"/>
        </w:rPr>
      </w:pPr>
    </w:p>
    <w:p w14:paraId="2D98687A" w14:textId="4AECE896" w:rsidR="007A3C05" w:rsidRDefault="007A3C05" w:rsidP="00B906A2">
      <w:pPr>
        <w:pStyle w:val="NoSpacing"/>
        <w:ind w:left="360" w:right="-162"/>
        <w:jc w:val="both"/>
        <w:rPr>
          <w:color w:val="000000"/>
          <w:lang w:eastAsia="en-US"/>
        </w:rPr>
      </w:pPr>
    </w:p>
    <w:p w14:paraId="7DA39B47" w14:textId="0888FC5D" w:rsidR="007A3C05" w:rsidRDefault="007A3C05" w:rsidP="00B906A2">
      <w:pPr>
        <w:pStyle w:val="NoSpacing"/>
        <w:ind w:left="360" w:right="-162"/>
        <w:jc w:val="both"/>
        <w:rPr>
          <w:color w:val="000000"/>
          <w:lang w:eastAsia="en-US"/>
        </w:rPr>
      </w:pPr>
    </w:p>
    <w:p w14:paraId="0A464225" w14:textId="44644E6C" w:rsidR="007A3C05" w:rsidRDefault="007A3C05" w:rsidP="00B906A2">
      <w:pPr>
        <w:pStyle w:val="NoSpacing"/>
        <w:ind w:left="360" w:right="-162"/>
        <w:jc w:val="both"/>
        <w:rPr>
          <w:color w:val="000000"/>
          <w:lang w:eastAsia="en-US"/>
        </w:rPr>
      </w:pPr>
    </w:p>
    <w:p w14:paraId="57215BED" w14:textId="35D07302" w:rsidR="007A3C05" w:rsidRDefault="007A3C05" w:rsidP="00B906A2">
      <w:pPr>
        <w:pStyle w:val="NoSpacing"/>
        <w:ind w:left="360" w:right="-162"/>
        <w:jc w:val="both"/>
        <w:rPr>
          <w:color w:val="000000"/>
          <w:lang w:eastAsia="en-US"/>
        </w:rPr>
      </w:pPr>
    </w:p>
    <w:p w14:paraId="18D8DA63" w14:textId="523EC674" w:rsidR="007A3C05" w:rsidRDefault="007A3C05" w:rsidP="00B906A2">
      <w:pPr>
        <w:pStyle w:val="NoSpacing"/>
        <w:ind w:left="360" w:right="-162"/>
        <w:jc w:val="both"/>
        <w:rPr>
          <w:color w:val="000000"/>
          <w:lang w:eastAsia="en-US"/>
        </w:rPr>
      </w:pPr>
    </w:p>
    <w:p w14:paraId="4D503CB6" w14:textId="1A35F387" w:rsidR="007A3C05" w:rsidRDefault="007A3C05" w:rsidP="00B906A2">
      <w:pPr>
        <w:pStyle w:val="NoSpacing"/>
        <w:ind w:left="360" w:right="-162"/>
        <w:jc w:val="both"/>
        <w:rPr>
          <w:color w:val="000000"/>
          <w:lang w:eastAsia="en-US"/>
        </w:rPr>
      </w:pPr>
    </w:p>
    <w:p w14:paraId="22CC3A9E" w14:textId="77777777" w:rsidR="007A3C05" w:rsidRDefault="007A3C05" w:rsidP="00B906A2">
      <w:pPr>
        <w:pStyle w:val="NoSpacing"/>
        <w:ind w:left="360" w:right="-162"/>
        <w:jc w:val="both"/>
        <w:rPr>
          <w:color w:val="000000"/>
          <w:lang w:eastAsia="en-US"/>
        </w:rPr>
      </w:pPr>
    </w:p>
    <w:p w14:paraId="2113B82C" w14:textId="12226FF2" w:rsidR="00497372" w:rsidRPr="00D416B1" w:rsidRDefault="00BB7F9E" w:rsidP="00D416B1">
      <w:pPr>
        <w:pStyle w:val="ListParagraph"/>
        <w:numPr>
          <w:ilvl w:val="0"/>
          <w:numId w:val="3"/>
        </w:numPr>
      </w:pPr>
      <w:r w:rsidRPr="00D416B1">
        <w:rPr>
          <w:color w:val="000000"/>
        </w:rPr>
        <w:t xml:space="preserve">Have you applied for or been awarded any other internal or external impact-related funding (including UKRI research </w:t>
      </w:r>
      <w:r w:rsidR="00751F72" w:rsidRPr="00D416B1">
        <w:rPr>
          <w:color w:val="000000"/>
        </w:rPr>
        <w:t xml:space="preserve">and IAA </w:t>
      </w:r>
      <w:r w:rsidRPr="00D416B1">
        <w:rPr>
          <w:color w:val="000000"/>
        </w:rPr>
        <w:t>funding) during the academic years 20</w:t>
      </w:r>
      <w:r w:rsidR="00751F72" w:rsidRPr="00D416B1">
        <w:rPr>
          <w:color w:val="000000"/>
        </w:rPr>
        <w:t>21-22</w:t>
      </w:r>
      <w:r w:rsidRPr="00D416B1">
        <w:rPr>
          <w:color w:val="000000"/>
        </w:rPr>
        <w:t xml:space="preserve"> or 202</w:t>
      </w:r>
      <w:r w:rsidR="00751F72" w:rsidRPr="00D416B1">
        <w:rPr>
          <w:color w:val="000000"/>
        </w:rPr>
        <w:t>2</w:t>
      </w:r>
      <w:r w:rsidRPr="00D416B1">
        <w:rPr>
          <w:color w:val="000000"/>
        </w:rPr>
        <w:t>-2</w:t>
      </w:r>
      <w:r w:rsidR="00751F72" w:rsidRPr="00D416B1">
        <w:rPr>
          <w:color w:val="000000"/>
        </w:rPr>
        <w:t>3</w:t>
      </w:r>
      <w:r w:rsidRPr="00D416B1">
        <w:rPr>
          <w:color w:val="000000"/>
        </w:rPr>
        <w:t>? If so, please provide brief details of the award(s) and/or application(s) in question</w:t>
      </w:r>
      <w:r w:rsidR="00B906A2" w:rsidRPr="00D416B1">
        <w:rPr>
          <w:color w:val="000000"/>
        </w:rPr>
        <w:t>.</w:t>
      </w:r>
      <w:r w:rsidR="00D416B1" w:rsidRPr="00D416B1">
        <w:t xml:space="preserve"> </w:t>
      </w:r>
      <w:r w:rsidR="00D416B1">
        <w:t xml:space="preserve">Applicants are welcome to apply to more than one internal impact-related fund at the same time to support different (but not duplicate) elements of the same project, as long as your proposal meets the criteria for each respective award programme. </w:t>
      </w:r>
      <w:r w:rsidR="00B906A2" w:rsidRPr="00D416B1">
        <w:rPr>
          <w:b/>
          <w:bCs/>
          <w:color w:val="000000"/>
        </w:rPr>
        <w:t xml:space="preserve">Applicants who </w:t>
      </w:r>
      <w:r w:rsidR="00481457" w:rsidRPr="00D416B1">
        <w:rPr>
          <w:b/>
          <w:bCs/>
          <w:color w:val="000000"/>
        </w:rPr>
        <w:t>we</w:t>
      </w:r>
      <w:r w:rsidR="00B906A2" w:rsidRPr="00D416B1">
        <w:rPr>
          <w:b/>
          <w:bCs/>
          <w:color w:val="000000"/>
        </w:rPr>
        <w:t>re awarded funds in Open Call</w:t>
      </w:r>
      <w:r w:rsidR="00751F72" w:rsidRPr="00D416B1">
        <w:rPr>
          <w:b/>
          <w:bCs/>
          <w:color w:val="000000"/>
        </w:rPr>
        <w:t>s</w:t>
      </w:r>
      <w:r w:rsidR="00B906A2" w:rsidRPr="00D416B1">
        <w:rPr>
          <w:b/>
          <w:bCs/>
          <w:color w:val="000000"/>
        </w:rPr>
        <w:t xml:space="preserve"> 1 </w:t>
      </w:r>
      <w:r w:rsidR="00751F72" w:rsidRPr="00D416B1">
        <w:rPr>
          <w:b/>
          <w:bCs/>
          <w:color w:val="000000"/>
        </w:rPr>
        <w:t xml:space="preserve">or 2 in </w:t>
      </w:r>
      <w:r w:rsidR="00B906A2" w:rsidRPr="00D416B1">
        <w:rPr>
          <w:b/>
          <w:bCs/>
          <w:color w:val="000000"/>
        </w:rPr>
        <w:t xml:space="preserve">2021/22 will not normally be eligible to apply for </w:t>
      </w:r>
      <w:r w:rsidR="00751F72" w:rsidRPr="00D416B1">
        <w:rPr>
          <w:b/>
          <w:bCs/>
          <w:color w:val="000000"/>
        </w:rPr>
        <w:t>Open Call funding in 2022-23</w:t>
      </w:r>
      <w:r w:rsidR="00B906A2" w:rsidRPr="00D416B1">
        <w:rPr>
          <w:b/>
          <w:bCs/>
          <w:color w:val="000000"/>
        </w:rPr>
        <w:t>. If you received an</w:t>
      </w:r>
      <w:r w:rsidR="00751F72" w:rsidRPr="00D416B1">
        <w:rPr>
          <w:b/>
          <w:bCs/>
          <w:color w:val="000000"/>
        </w:rPr>
        <w:t xml:space="preserve"> Open Call award in 2021/22</w:t>
      </w:r>
      <w:r w:rsidR="00B906A2" w:rsidRPr="00D416B1">
        <w:rPr>
          <w:b/>
          <w:bCs/>
          <w:color w:val="000000"/>
        </w:rPr>
        <w:t xml:space="preserve"> and still wish to apply, please use this section to explain why you believe your further award would be justified. </w:t>
      </w:r>
      <w:r w:rsidRPr="00D416B1">
        <w:rPr>
          <w:color w:val="000000"/>
        </w:rPr>
        <w:t>(100 words max.)</w:t>
      </w:r>
    </w:p>
    <w:p w14:paraId="41ACA714" w14:textId="0FF17833" w:rsidR="0014734C" w:rsidRDefault="009C4AD3" w:rsidP="007A3C05">
      <w:pPr>
        <w:pStyle w:val="NoSpacing"/>
        <w:ind w:right="-162"/>
      </w:pPr>
      <w:r>
        <w:rPr>
          <w:noProof/>
        </w:rPr>
        <mc:AlternateContent>
          <mc:Choice Requires="wps">
            <w:drawing>
              <wp:anchor distT="45720" distB="45720" distL="114300" distR="114300" simplePos="0" relativeHeight="251664896" behindDoc="0" locked="0" layoutInCell="1" allowOverlap="1" wp14:anchorId="0E1DA828" wp14:editId="1A7E945A">
                <wp:simplePos x="0" y="0"/>
                <wp:positionH relativeFrom="margin">
                  <wp:align>left</wp:align>
                </wp:positionH>
                <wp:positionV relativeFrom="paragraph">
                  <wp:posOffset>386715</wp:posOffset>
                </wp:positionV>
                <wp:extent cx="5902960" cy="1257300"/>
                <wp:effectExtent l="0" t="0" r="2159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257300"/>
                        </a:xfrm>
                        <a:prstGeom prst="rect">
                          <a:avLst/>
                        </a:prstGeom>
                        <a:solidFill>
                          <a:srgbClr val="FFFFFF"/>
                        </a:solidFill>
                        <a:ln w="9525">
                          <a:solidFill>
                            <a:srgbClr val="000000"/>
                          </a:solidFill>
                          <a:miter lim="800000"/>
                          <a:headEnd/>
                          <a:tailEnd/>
                        </a:ln>
                      </wps:spPr>
                      <wps:txbx>
                        <w:txbxContent>
                          <w:p w14:paraId="4BE26A9E" w14:textId="77777777" w:rsidR="009C4AD3" w:rsidRDefault="009C4AD3" w:rsidP="009C4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DA828" id="_x0000_t202" coordsize="21600,21600" o:spt="202" path="m,l,21600r21600,l21600,xe">
                <v:stroke joinstyle="miter"/>
                <v:path gradientshapeok="t" o:connecttype="rect"/>
              </v:shapetype>
              <v:shape id="Text Box 2" o:spid="_x0000_s1026" type="#_x0000_t202" style="position:absolute;margin-left:0;margin-top:30.45pt;width:464.8pt;height:99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SYEQIAACA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">
                <v:textbox>
                  <w:txbxContent>
                    <w:p w14:paraId="4BE26A9E" w14:textId="77777777" w:rsidR="009C4AD3" w:rsidRDefault="009C4AD3" w:rsidP="009C4AD3"/>
                  </w:txbxContent>
                </v:textbox>
                <w10:wrap type="square" anchorx="margin"/>
              </v:shape>
            </w:pict>
          </mc:Fallback>
        </mc:AlternateContent>
      </w:r>
    </w:p>
    <w:p w14:paraId="46DE7CFC" w14:textId="77777777" w:rsidR="007A3C05" w:rsidRDefault="007A3C05" w:rsidP="00497372">
      <w:pPr>
        <w:rPr>
          <w:b/>
          <w:bCs/>
        </w:rPr>
      </w:pPr>
    </w:p>
    <w:p w14:paraId="78F830A5" w14:textId="3D9CE3DD" w:rsidR="00612943" w:rsidRPr="00FA13D5" w:rsidRDefault="00FA13D5" w:rsidP="00497372">
      <w:pPr>
        <w:rPr>
          <w:b/>
          <w:bCs/>
        </w:rPr>
      </w:pPr>
      <w:r>
        <w:rPr>
          <w:b/>
          <w:bCs/>
        </w:rPr>
        <w:t xml:space="preserve">Endorsement from College </w:t>
      </w:r>
      <w:r w:rsidR="00927C25">
        <w:rPr>
          <w:b/>
          <w:bCs/>
        </w:rPr>
        <w:t>I</w:t>
      </w:r>
      <w:r>
        <w:rPr>
          <w:b/>
          <w:bCs/>
        </w:rPr>
        <w:t xml:space="preserve">mpact </w:t>
      </w:r>
      <w:r w:rsidR="00927C25">
        <w:rPr>
          <w:b/>
          <w:bCs/>
        </w:rPr>
        <w:t>L</w:t>
      </w:r>
      <w:r>
        <w:rPr>
          <w:b/>
          <w:bCs/>
        </w:rPr>
        <w:t xml:space="preserve">ead (and Head of School or equivalent, if applicable) </w:t>
      </w:r>
    </w:p>
    <w:p w14:paraId="004B662A" w14:textId="1666F34F" w:rsidR="00974DF1" w:rsidRDefault="003C6580" w:rsidP="00CB0ECF">
      <w:pPr>
        <w:jc w:val="both"/>
      </w:pPr>
      <w:r>
        <w:t xml:space="preserve">Your application must be endorsed </w:t>
      </w:r>
      <w:r w:rsidR="00EC1B70">
        <w:t xml:space="preserve">below </w:t>
      </w:r>
      <w:r>
        <w:t xml:space="preserve">by your College </w:t>
      </w:r>
      <w:r w:rsidR="00AC65B2">
        <w:t>I</w:t>
      </w:r>
      <w:r>
        <w:t xml:space="preserve">mpact </w:t>
      </w:r>
      <w:r w:rsidR="00AC65B2">
        <w:t>L</w:t>
      </w:r>
      <w:r>
        <w:t>ead</w:t>
      </w:r>
      <w:r w:rsidR="00974DF1" w:rsidRPr="00974DF1">
        <w:t xml:space="preserve"> (see our guidance on the Aston Impact Fund for details of who the relevant impact lead is). If you are requesting funding for teaching buy-out, you</w:t>
      </w:r>
      <w:r w:rsidR="00EC1B70">
        <w:t xml:space="preserve">r application must also be endorsed </w:t>
      </w:r>
      <w:r w:rsidR="00CE68B4">
        <w:t>below</w:t>
      </w:r>
      <w:r w:rsidR="00C54457">
        <w:t xml:space="preserve"> by your Head of School (or equivalent). </w:t>
      </w:r>
      <w:r w:rsidR="00974DF1" w:rsidRPr="00974DF1">
        <w:t xml:space="preserve">Applications which do not </w:t>
      </w:r>
      <w:r w:rsidR="006E7E23">
        <w:t xml:space="preserve">contain </w:t>
      </w:r>
      <w:r w:rsidR="00974DF1" w:rsidRPr="00974DF1">
        <w:t>the required endorsement will not be considered.</w:t>
      </w:r>
    </w:p>
    <w:p w14:paraId="245AD550" w14:textId="0B65C995" w:rsidR="007D6AD2" w:rsidRDefault="00E237A5" w:rsidP="007D6AD2">
      <w:pPr>
        <w:pStyle w:val="ListParagraph"/>
        <w:numPr>
          <w:ilvl w:val="0"/>
          <w:numId w:val="3"/>
        </w:numPr>
      </w:pPr>
      <w:r>
        <w:t xml:space="preserve">I confirm that </w:t>
      </w:r>
      <w:r w:rsidR="00096013">
        <w:t xml:space="preserve">I have read and </w:t>
      </w:r>
      <w:r>
        <w:t>fully support th</w:t>
      </w:r>
      <w:r w:rsidR="003A216C">
        <w:t>is applic</w:t>
      </w:r>
      <w:r w:rsidR="005C6D24">
        <w:t xml:space="preserve">ation. </w:t>
      </w:r>
    </w:p>
    <w:tbl>
      <w:tblPr>
        <w:tblStyle w:val="TableGrid"/>
        <w:tblW w:w="0" w:type="auto"/>
        <w:tblLook w:val="04A0" w:firstRow="1" w:lastRow="0" w:firstColumn="1" w:lastColumn="0" w:noHBand="0" w:noVBand="1"/>
      </w:tblPr>
      <w:tblGrid>
        <w:gridCol w:w="3539"/>
        <w:gridCol w:w="5477"/>
      </w:tblGrid>
      <w:tr w:rsidR="0014734C" w14:paraId="0226BD70" w14:textId="77777777" w:rsidTr="00E01D2C">
        <w:tc>
          <w:tcPr>
            <w:tcW w:w="3539" w:type="dxa"/>
          </w:tcPr>
          <w:p w14:paraId="67311FA7" w14:textId="14B2B7D2" w:rsidR="0014734C" w:rsidRPr="002C3E63" w:rsidRDefault="0014734C" w:rsidP="0014734C">
            <w:pPr>
              <w:rPr>
                <w:b/>
                <w:bCs/>
              </w:rPr>
            </w:pPr>
            <w:bookmarkStart w:id="10" w:name="_Hlk86764901"/>
            <w:r w:rsidRPr="002C3E63">
              <w:rPr>
                <w:b/>
                <w:bCs/>
              </w:rPr>
              <w:t>Name</w:t>
            </w:r>
            <w:r>
              <w:rPr>
                <w:b/>
                <w:bCs/>
              </w:rPr>
              <w:t>:</w:t>
            </w:r>
            <w:r w:rsidRPr="002C3E63">
              <w:rPr>
                <w:b/>
                <w:bCs/>
              </w:rPr>
              <w:t xml:space="preserve"> </w:t>
            </w:r>
          </w:p>
        </w:tc>
        <w:tc>
          <w:tcPr>
            <w:tcW w:w="5477" w:type="dxa"/>
          </w:tcPr>
          <w:p w14:paraId="62982740" w14:textId="3FF8DF96" w:rsidR="0014734C" w:rsidRDefault="0014734C" w:rsidP="0014734C"/>
        </w:tc>
      </w:tr>
      <w:tr w:rsidR="0014734C" w14:paraId="017CC14A" w14:textId="77777777" w:rsidTr="00E01D2C">
        <w:trPr>
          <w:trHeight w:val="611"/>
        </w:trPr>
        <w:tc>
          <w:tcPr>
            <w:tcW w:w="3539" w:type="dxa"/>
          </w:tcPr>
          <w:p w14:paraId="233E167B" w14:textId="2742C2DD" w:rsidR="0014734C" w:rsidRPr="002C3E63" w:rsidRDefault="0014734C" w:rsidP="0014734C">
            <w:pPr>
              <w:rPr>
                <w:b/>
                <w:bCs/>
              </w:rPr>
            </w:pPr>
            <w:r w:rsidRPr="002C3E63">
              <w:rPr>
                <w:b/>
                <w:bCs/>
              </w:rPr>
              <w:t xml:space="preserve">Job title relevant to College impact responsibilities: </w:t>
            </w:r>
          </w:p>
        </w:tc>
        <w:tc>
          <w:tcPr>
            <w:tcW w:w="5477" w:type="dxa"/>
          </w:tcPr>
          <w:p w14:paraId="1FF12748" w14:textId="49A659A7" w:rsidR="0014734C" w:rsidRDefault="0014734C" w:rsidP="0014734C"/>
        </w:tc>
      </w:tr>
      <w:tr w:rsidR="0014734C" w14:paraId="13F434FB" w14:textId="77777777" w:rsidTr="00E01D2C">
        <w:tc>
          <w:tcPr>
            <w:tcW w:w="3539" w:type="dxa"/>
          </w:tcPr>
          <w:p w14:paraId="2A0FD5FA" w14:textId="27A94DC4" w:rsidR="0014734C" w:rsidRPr="002C3E63" w:rsidRDefault="0014734C" w:rsidP="0014734C">
            <w:pPr>
              <w:rPr>
                <w:b/>
                <w:bCs/>
              </w:rPr>
            </w:pPr>
            <w:r w:rsidRPr="002C3E63">
              <w:rPr>
                <w:b/>
                <w:bCs/>
              </w:rPr>
              <w:t>College:</w:t>
            </w:r>
          </w:p>
        </w:tc>
        <w:tc>
          <w:tcPr>
            <w:tcW w:w="5477" w:type="dxa"/>
          </w:tcPr>
          <w:p w14:paraId="3C90A419" w14:textId="0DCA458C" w:rsidR="0014734C" w:rsidRDefault="0014734C" w:rsidP="0014734C"/>
        </w:tc>
      </w:tr>
      <w:tr w:rsidR="00C94FEE" w14:paraId="2CB0AE32" w14:textId="77777777" w:rsidTr="00312CA4">
        <w:trPr>
          <w:trHeight w:val="2268"/>
        </w:trPr>
        <w:tc>
          <w:tcPr>
            <w:tcW w:w="9016" w:type="dxa"/>
            <w:gridSpan w:val="2"/>
          </w:tcPr>
          <w:p w14:paraId="2B01839A" w14:textId="77777777" w:rsidR="00C94FEE" w:rsidRPr="002C3E63" w:rsidRDefault="00C94FEE" w:rsidP="005C6D24">
            <w:pPr>
              <w:rPr>
                <w:b/>
                <w:bCs/>
              </w:rPr>
            </w:pPr>
            <w:r w:rsidRPr="002C3E63">
              <w:rPr>
                <w:b/>
                <w:bCs/>
              </w:rPr>
              <w:t xml:space="preserve">Additional comments (optional): </w:t>
            </w:r>
          </w:p>
          <w:p w14:paraId="69F9BC10" w14:textId="69EF667C" w:rsidR="00C94FEE" w:rsidRPr="00FC49D1" w:rsidRDefault="00C94FEE" w:rsidP="00312CA4">
            <w:pPr>
              <w:pStyle w:val="NormalWeb"/>
              <w:shd w:val="clear" w:color="auto" w:fill="FFFFFF"/>
              <w:spacing w:before="0" w:beforeAutospacing="0" w:after="0" w:afterAutospacing="0"/>
              <w:jc w:val="both"/>
              <w:rPr>
                <w:rFonts w:asciiTheme="minorHAnsi" w:hAnsiTheme="minorHAnsi" w:cstheme="minorHAnsi"/>
                <w:color w:val="000000"/>
                <w:sz w:val="22"/>
                <w:szCs w:val="22"/>
              </w:rPr>
            </w:pPr>
          </w:p>
        </w:tc>
      </w:tr>
      <w:bookmarkEnd w:id="10"/>
    </w:tbl>
    <w:p w14:paraId="0EE5A19B" w14:textId="4092B4C0" w:rsidR="005C6D24" w:rsidRDefault="005C6D24" w:rsidP="005C6D24"/>
    <w:p w14:paraId="572D1379" w14:textId="3379DF0A" w:rsidR="00071F70" w:rsidRDefault="00071F70" w:rsidP="005C6D24">
      <w:r>
        <w:lastRenderedPageBreak/>
        <w:t xml:space="preserve">IF YOUR PROPOSAL INCLUDES A REQUEST FOR FUNDING FOR TEACHING BUY-OUT, PLEASE ENSURE YOUR HEAD OF SCHOOL OR EQUIVALENT SENIOR MANAGER HAS CMPLETED THE ADDITIONAL ENDORSEMENT SECTION OVERLEAF. </w:t>
      </w:r>
    </w:p>
    <w:p w14:paraId="659A71F2" w14:textId="71122C79" w:rsidR="00071F70" w:rsidRDefault="00071F70" w:rsidP="005C6D24"/>
    <w:p w14:paraId="279FB532" w14:textId="45CEFF4E" w:rsidR="007D6AD2" w:rsidRDefault="009A1577" w:rsidP="009A1577">
      <w:pPr>
        <w:pStyle w:val="ListParagraph"/>
        <w:numPr>
          <w:ilvl w:val="0"/>
          <w:numId w:val="3"/>
        </w:numPr>
      </w:pPr>
      <w:r>
        <w:t>(</w:t>
      </w:r>
      <w:r w:rsidR="00096013" w:rsidRPr="00013024">
        <w:rPr>
          <w:i/>
          <w:iCs/>
        </w:rPr>
        <w:t>For proposals including a funding request to support teaching buy-out</w:t>
      </w:r>
      <w:r w:rsidR="00013024" w:rsidRPr="00013024">
        <w:rPr>
          <w:i/>
          <w:iCs/>
        </w:rPr>
        <w:t xml:space="preserve"> only</w:t>
      </w:r>
      <w:r w:rsidR="00096013">
        <w:t xml:space="preserve">). I confirm </w:t>
      </w:r>
      <w:r w:rsidR="00C94FEE">
        <w:t xml:space="preserve">that have read the application, including the proposal for teaching buy-out </w:t>
      </w:r>
      <w:r w:rsidR="00DB31CD">
        <w:t xml:space="preserve">and that I (a) support the application and (b) </w:t>
      </w:r>
      <w:r w:rsidR="001B6C12">
        <w:t>believe the proposed teaching buy-out is feasible</w:t>
      </w:r>
      <w:r w:rsidR="00E01D2C">
        <w:t xml:space="preserve"> if the requested funding is awarded. </w:t>
      </w:r>
    </w:p>
    <w:tbl>
      <w:tblPr>
        <w:tblStyle w:val="TableGrid"/>
        <w:tblW w:w="0" w:type="auto"/>
        <w:tblLook w:val="04A0" w:firstRow="1" w:lastRow="0" w:firstColumn="1" w:lastColumn="0" w:noHBand="0" w:noVBand="1"/>
      </w:tblPr>
      <w:tblGrid>
        <w:gridCol w:w="3681"/>
        <w:gridCol w:w="5335"/>
      </w:tblGrid>
      <w:tr w:rsidR="0014734C" w14:paraId="5894076F" w14:textId="77777777" w:rsidTr="00E01D2C">
        <w:tc>
          <w:tcPr>
            <w:tcW w:w="3681" w:type="dxa"/>
          </w:tcPr>
          <w:p w14:paraId="36AD3A13" w14:textId="41B66FB4" w:rsidR="0014734C" w:rsidRPr="002C3E63" w:rsidRDefault="0014734C" w:rsidP="0014734C">
            <w:pPr>
              <w:rPr>
                <w:b/>
                <w:bCs/>
              </w:rPr>
            </w:pPr>
            <w:r w:rsidRPr="002C3E63">
              <w:rPr>
                <w:b/>
                <w:bCs/>
              </w:rPr>
              <w:t xml:space="preserve">Name: </w:t>
            </w:r>
          </w:p>
        </w:tc>
        <w:tc>
          <w:tcPr>
            <w:tcW w:w="5335" w:type="dxa"/>
          </w:tcPr>
          <w:p w14:paraId="2E99AD24" w14:textId="68CAF81D" w:rsidR="0014734C" w:rsidRDefault="0014734C" w:rsidP="0014734C"/>
        </w:tc>
      </w:tr>
      <w:tr w:rsidR="0014734C" w14:paraId="28DD5E95" w14:textId="77777777" w:rsidTr="00E01D2C">
        <w:trPr>
          <w:trHeight w:val="611"/>
        </w:trPr>
        <w:tc>
          <w:tcPr>
            <w:tcW w:w="3681" w:type="dxa"/>
          </w:tcPr>
          <w:p w14:paraId="41EE007F" w14:textId="3EC32A9F" w:rsidR="0014734C" w:rsidRPr="002C3E63" w:rsidRDefault="0014734C" w:rsidP="0014734C">
            <w:pPr>
              <w:rPr>
                <w:b/>
                <w:bCs/>
              </w:rPr>
            </w:pPr>
            <w:r w:rsidRPr="002C3E63">
              <w:rPr>
                <w:b/>
                <w:bCs/>
              </w:rPr>
              <w:t xml:space="preserve">Job title relevant to application (should be Head of School or equivalent): </w:t>
            </w:r>
          </w:p>
        </w:tc>
        <w:tc>
          <w:tcPr>
            <w:tcW w:w="5335" w:type="dxa"/>
          </w:tcPr>
          <w:p w14:paraId="6295D370" w14:textId="4D9D5E28" w:rsidR="0014734C" w:rsidRDefault="0014734C" w:rsidP="0014734C"/>
        </w:tc>
      </w:tr>
      <w:tr w:rsidR="0014734C" w14:paraId="10FA2C38" w14:textId="77777777" w:rsidTr="00E01D2C">
        <w:tc>
          <w:tcPr>
            <w:tcW w:w="3681" w:type="dxa"/>
          </w:tcPr>
          <w:p w14:paraId="4F824D60" w14:textId="7A9581AE" w:rsidR="0014734C" w:rsidRPr="002C3E63" w:rsidRDefault="0014734C" w:rsidP="0014734C">
            <w:pPr>
              <w:rPr>
                <w:b/>
                <w:bCs/>
              </w:rPr>
            </w:pPr>
            <w:r>
              <w:rPr>
                <w:b/>
                <w:bCs/>
              </w:rPr>
              <w:t>School</w:t>
            </w:r>
            <w:r w:rsidRPr="002C3E63">
              <w:rPr>
                <w:b/>
                <w:bCs/>
              </w:rPr>
              <w:t xml:space="preserve">: </w:t>
            </w:r>
          </w:p>
        </w:tc>
        <w:tc>
          <w:tcPr>
            <w:tcW w:w="5335" w:type="dxa"/>
          </w:tcPr>
          <w:p w14:paraId="54DF2E25" w14:textId="2931F468" w:rsidR="0014734C" w:rsidRDefault="0014734C" w:rsidP="0014734C"/>
        </w:tc>
      </w:tr>
      <w:tr w:rsidR="00E01D2C" w14:paraId="7E2CE741" w14:textId="77777777" w:rsidTr="00312CA4">
        <w:trPr>
          <w:trHeight w:val="2268"/>
        </w:trPr>
        <w:tc>
          <w:tcPr>
            <w:tcW w:w="9016" w:type="dxa"/>
            <w:gridSpan w:val="2"/>
          </w:tcPr>
          <w:p w14:paraId="687F0D99" w14:textId="58373855" w:rsidR="00E01D2C" w:rsidRDefault="00E01D2C" w:rsidP="00204EA5">
            <w:r w:rsidRPr="002C3E63">
              <w:rPr>
                <w:b/>
                <w:bCs/>
              </w:rPr>
              <w:t>Additional comments (optional</w:t>
            </w:r>
            <w:r>
              <w:t xml:space="preserve">): </w:t>
            </w:r>
          </w:p>
          <w:p w14:paraId="447CAE06" w14:textId="29F7B0E9" w:rsidR="00E01D2C" w:rsidRPr="00FC49D1" w:rsidRDefault="00E01D2C" w:rsidP="00312CA4">
            <w:pPr>
              <w:pStyle w:val="NormalWeb"/>
              <w:shd w:val="clear" w:color="auto" w:fill="FFFFFF"/>
              <w:spacing w:before="0" w:beforeAutospacing="0" w:after="0" w:afterAutospacing="0"/>
              <w:jc w:val="both"/>
            </w:pPr>
          </w:p>
        </w:tc>
      </w:tr>
    </w:tbl>
    <w:p w14:paraId="68B7651F" w14:textId="11240B8C" w:rsidR="00E01D2C" w:rsidRDefault="00E01D2C" w:rsidP="00E01D2C"/>
    <w:p w14:paraId="2EDBBF3F" w14:textId="77777777" w:rsidR="00B906A2" w:rsidRDefault="00B906A2" w:rsidP="00E01D2C"/>
    <w:p w14:paraId="427FBD6E" w14:textId="4A2C33CF" w:rsidR="00497372" w:rsidRPr="00CF000D" w:rsidRDefault="00047241" w:rsidP="0014734C">
      <w:pPr>
        <w:pBdr>
          <w:top w:val="single" w:sz="4" w:space="1" w:color="auto"/>
          <w:left w:val="single" w:sz="4" w:space="4" w:color="auto"/>
          <w:bottom w:val="single" w:sz="4" w:space="1" w:color="auto"/>
          <w:right w:val="single" w:sz="4" w:space="4" w:color="auto"/>
        </w:pBdr>
        <w:jc w:val="center"/>
      </w:pPr>
      <w:r>
        <w:t xml:space="preserve">Please </w:t>
      </w:r>
      <w:r w:rsidR="00D26F1B">
        <w:t>send your completed form</w:t>
      </w:r>
      <w:r>
        <w:t xml:space="preserve"> to </w:t>
      </w:r>
      <w:hyperlink r:id="rId17" w:history="1">
        <w:r w:rsidR="00974DF1" w:rsidRPr="00D71F96">
          <w:rPr>
            <w:rStyle w:val="Hyperlink"/>
          </w:rPr>
          <w:t>RKE-impact@aston.ac.uk</w:t>
        </w:r>
      </w:hyperlink>
      <w:r w:rsidR="004B50A2">
        <w:t xml:space="preserve"> The Research Impact Team reserves the right to reject any application which has not been properly completed and/or </w:t>
      </w:r>
      <w:r w:rsidR="00202A1E">
        <w:t xml:space="preserve">which </w:t>
      </w:r>
      <w:r w:rsidR="006E7E23">
        <w:t xml:space="preserve">does not contain </w:t>
      </w:r>
      <w:r w:rsidR="00202A1E">
        <w:t>the required endorsement(s).</w:t>
      </w:r>
      <w:r w:rsidR="00CF000D">
        <w:tab/>
      </w:r>
    </w:p>
    <w:sectPr w:rsidR="00497372" w:rsidRPr="00CF000D" w:rsidSect="006856B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B194" w14:textId="77777777" w:rsidR="00ED1EAC" w:rsidRDefault="00ED1EAC" w:rsidP="00286398">
      <w:pPr>
        <w:spacing w:after="0" w:line="240" w:lineRule="auto"/>
      </w:pPr>
      <w:r>
        <w:separator/>
      </w:r>
    </w:p>
  </w:endnote>
  <w:endnote w:type="continuationSeparator" w:id="0">
    <w:p w14:paraId="1886E0DA" w14:textId="77777777" w:rsidR="00ED1EAC" w:rsidRDefault="00ED1EAC" w:rsidP="0028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13997"/>
      <w:docPartObj>
        <w:docPartGallery w:val="Page Numbers (Bottom of Page)"/>
        <w:docPartUnique/>
      </w:docPartObj>
    </w:sdtPr>
    <w:sdtEndPr>
      <w:rPr>
        <w:noProof/>
      </w:rPr>
    </w:sdtEndPr>
    <w:sdtContent>
      <w:p w14:paraId="6E0B3AC9" w14:textId="48C267AB" w:rsidR="003D610F" w:rsidRDefault="003D610F">
        <w:pPr>
          <w:pStyle w:val="Footer"/>
          <w:jc w:val="center"/>
        </w:pPr>
        <w:r>
          <w:fldChar w:fldCharType="begin"/>
        </w:r>
        <w:r>
          <w:instrText xml:space="preserve"> PAGE   \* MERGEFORMAT </w:instrText>
        </w:r>
        <w:r>
          <w:fldChar w:fldCharType="separate"/>
        </w:r>
        <w:r w:rsidR="00FC49D1">
          <w:rPr>
            <w:noProof/>
          </w:rPr>
          <w:t>7</w:t>
        </w:r>
        <w:r>
          <w:rPr>
            <w:noProof/>
          </w:rPr>
          <w:fldChar w:fldCharType="end"/>
        </w:r>
      </w:p>
    </w:sdtContent>
  </w:sdt>
  <w:p w14:paraId="3FDB296E" w14:textId="77777777" w:rsidR="003D610F" w:rsidRDefault="003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2205" w14:textId="77777777" w:rsidR="00ED1EAC" w:rsidRDefault="00ED1EAC" w:rsidP="00286398">
      <w:pPr>
        <w:spacing w:after="0" w:line="240" w:lineRule="auto"/>
      </w:pPr>
      <w:r>
        <w:separator/>
      </w:r>
    </w:p>
  </w:footnote>
  <w:footnote w:type="continuationSeparator" w:id="0">
    <w:p w14:paraId="672896B4" w14:textId="77777777" w:rsidR="00ED1EAC" w:rsidRDefault="00ED1EAC" w:rsidP="0028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1F4" w14:textId="230068BC" w:rsidR="00286398" w:rsidRDefault="00286398" w:rsidP="0073461D">
    <w:pPr>
      <w:pStyle w:val="Header"/>
      <w:ind w:firstLine="720"/>
    </w:pPr>
    <w:r>
      <w:tab/>
    </w:r>
    <w:r>
      <w:tab/>
    </w:r>
    <w:r w:rsidR="001A787E">
      <w:rPr>
        <w:noProof/>
        <w:lang w:eastAsia="en-GB"/>
      </w:rPr>
      <w:drawing>
        <wp:inline distT="0" distB="0" distL="0" distR="0" wp14:anchorId="2CA22E42" wp14:editId="107992C6">
          <wp:extent cx="1476375" cy="7548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89" cy="759396"/>
                  </a:xfrm>
                  <a:prstGeom prst="rect">
                    <a:avLst/>
                  </a:prstGeom>
                  <a:noFill/>
                  <a:ln>
                    <a:noFill/>
                  </a:ln>
                </pic:spPr>
              </pic:pic>
            </a:graphicData>
          </a:graphic>
        </wp:inline>
      </w:drawing>
    </w:r>
  </w:p>
  <w:p w14:paraId="14FDFF3C" w14:textId="77777777" w:rsidR="00286398" w:rsidRDefault="0028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D18"/>
    <w:multiLevelType w:val="hybridMultilevel"/>
    <w:tmpl w:val="81C4A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D0571"/>
    <w:multiLevelType w:val="hybridMultilevel"/>
    <w:tmpl w:val="D55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07A4F"/>
    <w:multiLevelType w:val="multilevel"/>
    <w:tmpl w:val="D9AE7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505B3"/>
    <w:multiLevelType w:val="hybridMultilevel"/>
    <w:tmpl w:val="CD3A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53289"/>
    <w:multiLevelType w:val="hybridMultilevel"/>
    <w:tmpl w:val="D576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839307">
    <w:abstractNumId w:val="4"/>
  </w:num>
  <w:num w:numId="2" w16cid:durableId="2009942990">
    <w:abstractNumId w:val="3"/>
  </w:num>
  <w:num w:numId="3" w16cid:durableId="775250855">
    <w:abstractNumId w:val="0"/>
  </w:num>
  <w:num w:numId="4" w16cid:durableId="757554317">
    <w:abstractNumId w:val="1"/>
  </w:num>
  <w:num w:numId="5" w16cid:durableId="1313867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09"/>
    <w:rsid w:val="00000DB4"/>
    <w:rsid w:val="000012ED"/>
    <w:rsid w:val="00013024"/>
    <w:rsid w:val="00017091"/>
    <w:rsid w:val="0002547D"/>
    <w:rsid w:val="00031236"/>
    <w:rsid w:val="00047241"/>
    <w:rsid w:val="00054F04"/>
    <w:rsid w:val="000619AE"/>
    <w:rsid w:val="00063667"/>
    <w:rsid w:val="00071F70"/>
    <w:rsid w:val="00091E05"/>
    <w:rsid w:val="00096013"/>
    <w:rsid w:val="000D01B1"/>
    <w:rsid w:val="000D43BB"/>
    <w:rsid w:val="00120FC0"/>
    <w:rsid w:val="0012536F"/>
    <w:rsid w:val="001361FF"/>
    <w:rsid w:val="00143E78"/>
    <w:rsid w:val="0014734C"/>
    <w:rsid w:val="00177A64"/>
    <w:rsid w:val="001A787E"/>
    <w:rsid w:val="001B6C12"/>
    <w:rsid w:val="001E2ABF"/>
    <w:rsid w:val="001E490D"/>
    <w:rsid w:val="00202A1E"/>
    <w:rsid w:val="00286398"/>
    <w:rsid w:val="002C3E63"/>
    <w:rsid w:val="002D09E9"/>
    <w:rsid w:val="002D3301"/>
    <w:rsid w:val="002E697F"/>
    <w:rsid w:val="002F1A2B"/>
    <w:rsid w:val="0030483C"/>
    <w:rsid w:val="00306224"/>
    <w:rsid w:val="00312CA4"/>
    <w:rsid w:val="003238A2"/>
    <w:rsid w:val="00331EDF"/>
    <w:rsid w:val="00332BA6"/>
    <w:rsid w:val="003333BD"/>
    <w:rsid w:val="00336D43"/>
    <w:rsid w:val="00337A2E"/>
    <w:rsid w:val="00353D57"/>
    <w:rsid w:val="00364F8C"/>
    <w:rsid w:val="00392C9B"/>
    <w:rsid w:val="003A1A2F"/>
    <w:rsid w:val="003A216C"/>
    <w:rsid w:val="003A6DA6"/>
    <w:rsid w:val="003A7344"/>
    <w:rsid w:val="003B0B4F"/>
    <w:rsid w:val="003C4D92"/>
    <w:rsid w:val="003C52DC"/>
    <w:rsid w:val="003C6580"/>
    <w:rsid w:val="003C79B9"/>
    <w:rsid w:val="003D44CC"/>
    <w:rsid w:val="003D610F"/>
    <w:rsid w:val="003E36E5"/>
    <w:rsid w:val="00406B39"/>
    <w:rsid w:val="00412C48"/>
    <w:rsid w:val="004171AF"/>
    <w:rsid w:val="00430752"/>
    <w:rsid w:val="00440832"/>
    <w:rsid w:val="00462D52"/>
    <w:rsid w:val="00475AEF"/>
    <w:rsid w:val="00481457"/>
    <w:rsid w:val="0049181E"/>
    <w:rsid w:val="00497372"/>
    <w:rsid w:val="004A4665"/>
    <w:rsid w:val="004B50A2"/>
    <w:rsid w:val="004F5CD7"/>
    <w:rsid w:val="0052782A"/>
    <w:rsid w:val="00530426"/>
    <w:rsid w:val="0053186E"/>
    <w:rsid w:val="00535B91"/>
    <w:rsid w:val="005418CE"/>
    <w:rsid w:val="00595298"/>
    <w:rsid w:val="005A4CB3"/>
    <w:rsid w:val="005C6D24"/>
    <w:rsid w:val="005D59B1"/>
    <w:rsid w:val="005E262C"/>
    <w:rsid w:val="00602893"/>
    <w:rsid w:val="00612943"/>
    <w:rsid w:val="006338F6"/>
    <w:rsid w:val="00634915"/>
    <w:rsid w:val="00651439"/>
    <w:rsid w:val="006856B9"/>
    <w:rsid w:val="006A5F3E"/>
    <w:rsid w:val="006E0B35"/>
    <w:rsid w:val="006E7E23"/>
    <w:rsid w:val="006F2A09"/>
    <w:rsid w:val="006F58EE"/>
    <w:rsid w:val="0072625D"/>
    <w:rsid w:val="0073461D"/>
    <w:rsid w:val="00751F72"/>
    <w:rsid w:val="00760A87"/>
    <w:rsid w:val="00773CD4"/>
    <w:rsid w:val="00783CBD"/>
    <w:rsid w:val="007A3C05"/>
    <w:rsid w:val="007A4908"/>
    <w:rsid w:val="007C1D9C"/>
    <w:rsid w:val="007C7A55"/>
    <w:rsid w:val="007D6AD2"/>
    <w:rsid w:val="0086696B"/>
    <w:rsid w:val="00891DB0"/>
    <w:rsid w:val="0089217A"/>
    <w:rsid w:val="008C3E33"/>
    <w:rsid w:val="009240DE"/>
    <w:rsid w:val="00925473"/>
    <w:rsid w:val="00927C25"/>
    <w:rsid w:val="00974DF1"/>
    <w:rsid w:val="00981B0C"/>
    <w:rsid w:val="00993327"/>
    <w:rsid w:val="009A1577"/>
    <w:rsid w:val="009B06F0"/>
    <w:rsid w:val="009C4AD3"/>
    <w:rsid w:val="00A03CFD"/>
    <w:rsid w:val="00A12C36"/>
    <w:rsid w:val="00A31060"/>
    <w:rsid w:val="00A51A61"/>
    <w:rsid w:val="00A5381A"/>
    <w:rsid w:val="00A63638"/>
    <w:rsid w:val="00A75727"/>
    <w:rsid w:val="00A870A3"/>
    <w:rsid w:val="00A96CF6"/>
    <w:rsid w:val="00AC39A2"/>
    <w:rsid w:val="00AC65B2"/>
    <w:rsid w:val="00AD590D"/>
    <w:rsid w:val="00AE2841"/>
    <w:rsid w:val="00AF56A6"/>
    <w:rsid w:val="00B05E20"/>
    <w:rsid w:val="00B10A3D"/>
    <w:rsid w:val="00B1726D"/>
    <w:rsid w:val="00B2667F"/>
    <w:rsid w:val="00B63B3D"/>
    <w:rsid w:val="00B65565"/>
    <w:rsid w:val="00B70754"/>
    <w:rsid w:val="00B71526"/>
    <w:rsid w:val="00B73A91"/>
    <w:rsid w:val="00B87FA4"/>
    <w:rsid w:val="00B906A2"/>
    <w:rsid w:val="00B94FE8"/>
    <w:rsid w:val="00BA632E"/>
    <w:rsid w:val="00BA729C"/>
    <w:rsid w:val="00BB7F9E"/>
    <w:rsid w:val="00BE5D38"/>
    <w:rsid w:val="00BF3A20"/>
    <w:rsid w:val="00C17F0F"/>
    <w:rsid w:val="00C228BA"/>
    <w:rsid w:val="00C54457"/>
    <w:rsid w:val="00C91AE5"/>
    <w:rsid w:val="00C94FEE"/>
    <w:rsid w:val="00CB01AC"/>
    <w:rsid w:val="00CB0ECF"/>
    <w:rsid w:val="00CB2BFE"/>
    <w:rsid w:val="00CC3C7D"/>
    <w:rsid w:val="00CD1160"/>
    <w:rsid w:val="00CE68B4"/>
    <w:rsid w:val="00CE7C41"/>
    <w:rsid w:val="00CF000D"/>
    <w:rsid w:val="00D01895"/>
    <w:rsid w:val="00D1024D"/>
    <w:rsid w:val="00D26F1B"/>
    <w:rsid w:val="00D416B1"/>
    <w:rsid w:val="00D427BF"/>
    <w:rsid w:val="00D427FE"/>
    <w:rsid w:val="00D446F6"/>
    <w:rsid w:val="00D60FB7"/>
    <w:rsid w:val="00D64D77"/>
    <w:rsid w:val="00DB31CD"/>
    <w:rsid w:val="00DC2067"/>
    <w:rsid w:val="00DC676F"/>
    <w:rsid w:val="00E01D2C"/>
    <w:rsid w:val="00E231A5"/>
    <w:rsid w:val="00E237A5"/>
    <w:rsid w:val="00E34DE4"/>
    <w:rsid w:val="00E42330"/>
    <w:rsid w:val="00E60394"/>
    <w:rsid w:val="00E66F4F"/>
    <w:rsid w:val="00E7514F"/>
    <w:rsid w:val="00EB02BC"/>
    <w:rsid w:val="00EB7380"/>
    <w:rsid w:val="00EC1B70"/>
    <w:rsid w:val="00EC7828"/>
    <w:rsid w:val="00ED1EAC"/>
    <w:rsid w:val="00EE2E7B"/>
    <w:rsid w:val="00F00570"/>
    <w:rsid w:val="00F10740"/>
    <w:rsid w:val="00F549DE"/>
    <w:rsid w:val="00FA13D5"/>
    <w:rsid w:val="00FB1265"/>
    <w:rsid w:val="00FC49D1"/>
    <w:rsid w:val="00FC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DDCC"/>
  <w15:chartTrackingRefBased/>
  <w15:docId w15:val="{33582588-0DBB-4412-A054-E2E18C1E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09"/>
    <w:pPr>
      <w:ind w:left="720"/>
      <w:contextualSpacing/>
    </w:pPr>
  </w:style>
  <w:style w:type="paragraph" w:styleId="NoSpacing">
    <w:name w:val="No Spacing"/>
    <w:uiPriority w:val="1"/>
    <w:qFormat/>
    <w:rsid w:val="00497372"/>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497372"/>
    <w:rPr>
      <w:color w:val="2998E3" w:themeColor="hyperlink"/>
      <w:u w:val="single"/>
    </w:rPr>
  </w:style>
  <w:style w:type="paragraph" w:styleId="BalloonText">
    <w:name w:val="Balloon Text"/>
    <w:basedOn w:val="Normal"/>
    <w:link w:val="BalloonTextChar"/>
    <w:uiPriority w:val="99"/>
    <w:semiHidden/>
    <w:unhideWhenUsed/>
    <w:rsid w:val="0049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72"/>
    <w:rPr>
      <w:rFonts w:ascii="Segoe UI" w:hAnsi="Segoe UI" w:cs="Segoe UI"/>
      <w:sz w:val="18"/>
      <w:szCs w:val="18"/>
    </w:rPr>
  </w:style>
  <w:style w:type="paragraph" w:styleId="Header">
    <w:name w:val="header"/>
    <w:basedOn w:val="Normal"/>
    <w:link w:val="HeaderChar"/>
    <w:uiPriority w:val="99"/>
    <w:unhideWhenUsed/>
    <w:rsid w:val="00286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98"/>
  </w:style>
  <w:style w:type="paragraph" w:styleId="Footer">
    <w:name w:val="footer"/>
    <w:basedOn w:val="Normal"/>
    <w:link w:val="FooterChar"/>
    <w:uiPriority w:val="99"/>
    <w:unhideWhenUsed/>
    <w:rsid w:val="00286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98"/>
  </w:style>
  <w:style w:type="character" w:styleId="CommentReference">
    <w:name w:val="annotation reference"/>
    <w:basedOn w:val="DefaultParagraphFont"/>
    <w:uiPriority w:val="99"/>
    <w:semiHidden/>
    <w:unhideWhenUsed/>
    <w:rsid w:val="00286398"/>
    <w:rPr>
      <w:sz w:val="16"/>
      <w:szCs w:val="16"/>
    </w:rPr>
  </w:style>
  <w:style w:type="paragraph" w:styleId="CommentText">
    <w:name w:val="annotation text"/>
    <w:basedOn w:val="Normal"/>
    <w:link w:val="CommentTextChar"/>
    <w:uiPriority w:val="99"/>
    <w:semiHidden/>
    <w:unhideWhenUsed/>
    <w:rsid w:val="00286398"/>
    <w:pPr>
      <w:spacing w:line="240" w:lineRule="auto"/>
    </w:pPr>
    <w:rPr>
      <w:sz w:val="20"/>
      <w:szCs w:val="20"/>
    </w:rPr>
  </w:style>
  <w:style w:type="character" w:customStyle="1" w:styleId="CommentTextChar">
    <w:name w:val="Comment Text Char"/>
    <w:basedOn w:val="DefaultParagraphFont"/>
    <w:link w:val="CommentText"/>
    <w:uiPriority w:val="99"/>
    <w:semiHidden/>
    <w:rsid w:val="00286398"/>
    <w:rPr>
      <w:sz w:val="20"/>
      <w:szCs w:val="20"/>
    </w:rPr>
  </w:style>
  <w:style w:type="paragraph" w:styleId="CommentSubject">
    <w:name w:val="annotation subject"/>
    <w:basedOn w:val="CommentText"/>
    <w:next w:val="CommentText"/>
    <w:link w:val="CommentSubjectChar"/>
    <w:uiPriority w:val="99"/>
    <w:semiHidden/>
    <w:unhideWhenUsed/>
    <w:rsid w:val="00286398"/>
    <w:rPr>
      <w:b/>
      <w:bCs/>
    </w:rPr>
  </w:style>
  <w:style w:type="character" w:customStyle="1" w:styleId="CommentSubjectChar">
    <w:name w:val="Comment Subject Char"/>
    <w:basedOn w:val="CommentTextChar"/>
    <w:link w:val="CommentSubject"/>
    <w:uiPriority w:val="99"/>
    <w:semiHidden/>
    <w:rsid w:val="00286398"/>
    <w:rPr>
      <w:b/>
      <w:bCs/>
      <w:sz w:val="20"/>
      <w:szCs w:val="20"/>
    </w:rPr>
  </w:style>
  <w:style w:type="character" w:styleId="FollowedHyperlink">
    <w:name w:val="FollowedHyperlink"/>
    <w:basedOn w:val="DefaultParagraphFont"/>
    <w:uiPriority w:val="99"/>
    <w:semiHidden/>
    <w:unhideWhenUsed/>
    <w:rsid w:val="007C7A55"/>
    <w:rPr>
      <w:color w:val="7F723D" w:themeColor="followedHyperlink"/>
      <w:u w:val="single"/>
    </w:rPr>
  </w:style>
  <w:style w:type="table" w:styleId="TableGrid">
    <w:name w:val="Table Grid"/>
    <w:basedOn w:val="TableNormal"/>
    <w:uiPriority w:val="39"/>
    <w:rsid w:val="00B9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76F"/>
    <w:rPr>
      <w:color w:val="605E5C"/>
      <w:shd w:val="clear" w:color="auto" w:fill="E1DFDD"/>
    </w:rPr>
  </w:style>
  <w:style w:type="character" w:customStyle="1" w:styleId="UnresolvedMention2">
    <w:name w:val="Unresolved Mention2"/>
    <w:basedOn w:val="DefaultParagraphFont"/>
    <w:uiPriority w:val="99"/>
    <w:semiHidden/>
    <w:unhideWhenUsed/>
    <w:rsid w:val="0089217A"/>
    <w:rPr>
      <w:color w:val="605E5C"/>
      <w:shd w:val="clear" w:color="auto" w:fill="E1DFDD"/>
    </w:rPr>
  </w:style>
  <w:style w:type="paragraph" w:styleId="NormalWeb">
    <w:name w:val="Normal (Web)"/>
    <w:basedOn w:val="Normal"/>
    <w:uiPriority w:val="99"/>
    <w:unhideWhenUsed/>
    <w:rsid w:val="00147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734C"/>
    <w:rPr>
      <w:b/>
      <w:bCs/>
    </w:rPr>
  </w:style>
  <w:style w:type="character" w:styleId="UnresolvedMention">
    <w:name w:val="Unresolved Mention"/>
    <w:basedOn w:val="DefaultParagraphFont"/>
    <w:uiPriority w:val="99"/>
    <w:semiHidden/>
    <w:unhideWhenUsed/>
    <w:rsid w:val="0048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aston.ac.uk/staff-public/documents/hr/staff-expenses/Expenses%20guidance%20for%20employees%20v13-11-2018.pdf" TargetMode="External"/><Relationship Id="rId17" Type="http://schemas.openxmlformats.org/officeDocument/2006/relationships/hyperlink" Target="mailto:RKE-impact@aston.ac.uk" TargetMode="External"/><Relationship Id="rId2" Type="http://schemas.openxmlformats.org/officeDocument/2006/relationships/customXml" Target="../customXml/item2.xml"/><Relationship Id="rId16" Type="http://schemas.openxmlformats.org/officeDocument/2006/relationships/hyperlink" Target="https://www2.aston.ac.uk/staff/hr/recruitment/casual-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E-impact@aston.ac.uk" TargetMode="External"/><Relationship Id="rId5" Type="http://schemas.openxmlformats.org/officeDocument/2006/relationships/numbering" Target="numbering.xml"/><Relationship Id="rId15" Type="http://schemas.openxmlformats.org/officeDocument/2006/relationships/hyperlink" Target="https://www2.aston.ac.uk/staff-public/documents/hr/staff-expenses/Expenses%20guidance%20for%20employees%20v13-11-201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5E76C93A6649A976D18EE3081D6D" ma:contentTypeVersion="7" ma:contentTypeDescription="Create a new document." ma:contentTypeScope="" ma:versionID="69147473ba109d47f3a7eace681e8876">
  <xsd:schema xmlns:xsd="http://www.w3.org/2001/XMLSchema" xmlns:xs="http://www.w3.org/2001/XMLSchema" xmlns:p="http://schemas.microsoft.com/office/2006/metadata/properties" xmlns:ns3="acc25c1f-ca4d-420a-a458-25b902c50f9b" xmlns:ns4="76595582-e2bc-4a3f-9516-b14116e6ff74" targetNamespace="http://schemas.microsoft.com/office/2006/metadata/properties" ma:root="true" ma:fieldsID="10803a8dfc3febd97d2d52db8bc49597" ns3:_="" ns4:_="">
    <xsd:import namespace="acc25c1f-ca4d-420a-a458-25b902c50f9b"/>
    <xsd:import namespace="76595582-e2bc-4a3f-9516-b14116e6f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25c1f-ca4d-420a-a458-25b902c50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95582-e2bc-4a3f-9516-b14116e6f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24C3-B19B-429D-A3C8-A3697010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25c1f-ca4d-420a-a458-25b902c50f9b"/>
    <ds:schemaRef ds:uri="76595582-e2bc-4a3f-9516-b14116e6f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7F690-C5C2-48A0-813B-CB630175DDE8}">
  <ds:schemaRefs>
    <ds:schemaRef ds:uri="http://schemas.microsoft.com/sharepoint/v3/contenttype/forms"/>
  </ds:schemaRefs>
</ds:datastoreItem>
</file>

<file path=customXml/itemProps3.xml><?xml version="1.0" encoding="utf-8"?>
<ds:datastoreItem xmlns:ds="http://schemas.openxmlformats.org/officeDocument/2006/customXml" ds:itemID="{5F88D745-2F48-4BA9-986B-6060EE504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902B23-F18E-4F44-A368-5C5E8D0C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Liz</dc:creator>
  <cp:keywords/>
  <dc:description/>
  <cp:lastModifiedBy>Liz Fawcett</cp:lastModifiedBy>
  <cp:revision>22</cp:revision>
  <dcterms:created xsi:type="dcterms:W3CDTF">2021-11-03T14:27:00Z</dcterms:created>
  <dcterms:modified xsi:type="dcterms:W3CDTF">2022-11-22T11:12:00Z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0x0101002A9D5E76C93A6649A976D18EE3081D6D</vt:lpwstr>
  </property>
</Properties>
</file>