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E7F0" w14:textId="77777777" w:rsidR="00FE25BD" w:rsidRDefault="00FE25BD" w:rsidP="00FE25BD">
      <w:pPr>
        <w:pStyle w:val="Heading2"/>
      </w:pPr>
      <w:r>
        <w:t>Appendix 5: Documentation requirements for Programme Approval</w:t>
      </w:r>
    </w:p>
    <w:p w14:paraId="2DC6AE8A" w14:textId="77777777" w:rsidR="00FE25BD" w:rsidRDefault="00FE25BD" w:rsidP="00FE25BD"/>
    <w:p w14:paraId="3A22C17F" w14:textId="77777777" w:rsidR="00FE25BD" w:rsidRDefault="00FE25BD" w:rsidP="00FE25BD"/>
    <w:p w14:paraId="6265E50C" w14:textId="77777777" w:rsidR="00FE25BD" w:rsidRDefault="00FE25BD" w:rsidP="00FE25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Templates for each of the *documents below can be found on the </w:t>
      </w:r>
      <w:hyperlink r:id="rId7" w:history="1">
        <w:r w:rsidRPr="00DA01F3">
          <w:rPr>
            <w:rStyle w:val="Hyperlink"/>
            <w:rFonts w:ascii="Arial" w:hAnsi="Arial" w:cs="Arial"/>
            <w:sz w:val="22"/>
          </w:rPr>
          <w:t>Programme Approval, Update and Approval</w:t>
        </w:r>
      </w:hyperlink>
      <w:r>
        <w:rPr>
          <w:rFonts w:ascii="Arial" w:hAnsi="Arial" w:cs="Arial"/>
          <w:sz w:val="22"/>
        </w:rPr>
        <w:t xml:space="preserve"> or </w:t>
      </w:r>
      <w:hyperlink r:id="rId8" w:history="1">
        <w:r w:rsidRPr="006D5DB1">
          <w:rPr>
            <w:rStyle w:val="Hyperlink"/>
            <w:rFonts w:ascii="Arial" w:hAnsi="Arial" w:cs="Arial"/>
            <w:sz w:val="22"/>
          </w:rPr>
          <w:t>Collaborative Provision</w:t>
        </w:r>
      </w:hyperlink>
      <w:r>
        <w:rPr>
          <w:rFonts w:ascii="Arial" w:hAnsi="Arial" w:cs="Arial"/>
          <w:sz w:val="22"/>
        </w:rPr>
        <w:t xml:space="preserve"> web page.  If you experience any difficulty accessing any of these documents, please contact the Quality Team at </w:t>
      </w:r>
      <w:hyperlink r:id="rId9" w:history="1">
        <w:r w:rsidRPr="005610EA">
          <w:rPr>
            <w:rStyle w:val="Hyperlink"/>
            <w:rFonts w:ascii="Arial" w:hAnsi="Arial" w:cs="Arial"/>
            <w:sz w:val="22"/>
          </w:rPr>
          <w:t>clipp_quality@aston.ac.uk</w:t>
        </w:r>
      </w:hyperlink>
    </w:p>
    <w:p w14:paraId="7A10FB3C" w14:textId="77777777" w:rsidR="00FE25BD" w:rsidRDefault="00FE25BD" w:rsidP="00FE25BD">
      <w:pPr>
        <w:rPr>
          <w:rFonts w:ascii="Arial" w:hAnsi="Arial" w:cs="Arial"/>
          <w:sz w:val="22"/>
        </w:rPr>
      </w:pPr>
    </w:p>
    <w:p w14:paraId="788332FE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8F32EC">
        <w:rPr>
          <w:rFonts w:ascii="Arial" w:hAnsi="Arial" w:cs="Arial"/>
          <w:sz w:val="22"/>
        </w:rPr>
        <w:t>First Filter Form (signed copy)</w:t>
      </w:r>
      <w:r>
        <w:rPr>
          <w:rFonts w:ascii="Arial" w:hAnsi="Arial" w:cs="Arial"/>
          <w:sz w:val="22"/>
        </w:rPr>
        <w:t>*</w:t>
      </w:r>
    </w:p>
    <w:p w14:paraId="5C482066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Proforma for Calculating Costs and Income</w:t>
      </w:r>
      <w:r>
        <w:rPr>
          <w:rFonts w:ascii="Arial" w:hAnsi="Arial" w:cs="Arial"/>
          <w:sz w:val="22"/>
        </w:rPr>
        <w:t>*</w:t>
      </w:r>
    </w:p>
    <w:p w14:paraId="560FD912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‘Graduate Prospects’ report (Undergraduate, Postgraduate and non</w:t>
      </w:r>
      <w:r>
        <w:rPr>
          <w:rFonts w:ascii="Arial" w:hAnsi="Arial" w:cs="Arial"/>
          <w:sz w:val="22"/>
        </w:rPr>
        <w:t>-apprenticeship programmes only)*</w:t>
      </w:r>
    </w:p>
    <w:p w14:paraId="39077695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Programme Specification</w:t>
      </w:r>
      <w:r>
        <w:rPr>
          <w:rFonts w:ascii="Arial" w:hAnsi="Arial" w:cs="Arial"/>
          <w:sz w:val="22"/>
        </w:rPr>
        <w:t>*</w:t>
      </w:r>
    </w:p>
    <w:p w14:paraId="6E5D134F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Module Specifications (for all modules)</w:t>
      </w:r>
      <w:r>
        <w:rPr>
          <w:rStyle w:val="FootnoteReference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>*</w:t>
      </w:r>
    </w:p>
    <w:p w14:paraId="03BAAE18" w14:textId="204C1BAD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Curriculum Map</w:t>
      </w:r>
      <w:r>
        <w:rPr>
          <w:rStyle w:val="FootnoteReference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>*</w:t>
      </w:r>
    </w:p>
    <w:p w14:paraId="22CE916B" w14:textId="39C88068" w:rsidR="00DA7521" w:rsidRDefault="00DA7521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Map</w:t>
      </w:r>
      <w:bookmarkStart w:id="0" w:name="_GoBack"/>
      <w:bookmarkEnd w:id="0"/>
    </w:p>
    <w:p w14:paraId="2BB593E1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Market Research Reports (from Market Research)</w:t>
      </w:r>
    </w:p>
    <w:p w14:paraId="6FF6EB50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Minutes of design meetings (to evidence stakeholder involvement)</w:t>
      </w:r>
    </w:p>
    <w:p w14:paraId="6EAE4E53" w14:textId="77777777" w:rsidR="00FE25BD" w:rsidRDefault="00FE25BD" w:rsidP="00FE25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D5DB1">
        <w:rPr>
          <w:rFonts w:ascii="Arial" w:hAnsi="Arial" w:cs="Arial"/>
          <w:sz w:val="22"/>
        </w:rPr>
        <w:t>School Final Endorsement Form (signed copy) with narrative signed by School Accountant (required if any changes or delays between First Filter Approval and School Final Endorsement)</w:t>
      </w:r>
      <w:r>
        <w:rPr>
          <w:rFonts w:ascii="Arial" w:hAnsi="Arial" w:cs="Arial"/>
          <w:sz w:val="22"/>
        </w:rPr>
        <w:t>*</w:t>
      </w:r>
    </w:p>
    <w:p w14:paraId="2FFFC681" w14:textId="77777777" w:rsidR="00FE25BD" w:rsidRDefault="00FE25BD" w:rsidP="00FE25BD">
      <w:pPr>
        <w:rPr>
          <w:rFonts w:ascii="Arial" w:hAnsi="Arial" w:cs="Arial"/>
          <w:sz w:val="22"/>
        </w:rPr>
      </w:pPr>
    </w:p>
    <w:p w14:paraId="026F228D" w14:textId="77777777" w:rsidR="00FE25BD" w:rsidRPr="006D5DB1" w:rsidRDefault="00FE25BD" w:rsidP="00FE25BD">
      <w:pPr>
        <w:rPr>
          <w:rFonts w:ascii="Arial" w:hAnsi="Arial" w:cs="Arial"/>
          <w:b/>
          <w:sz w:val="22"/>
        </w:rPr>
      </w:pPr>
      <w:r w:rsidRPr="006D5DB1">
        <w:rPr>
          <w:rFonts w:ascii="Arial" w:hAnsi="Arial" w:cs="Arial"/>
          <w:b/>
          <w:sz w:val="22"/>
        </w:rPr>
        <w:t>In addition to the documents listed above, the following will be required for:</w:t>
      </w:r>
    </w:p>
    <w:p w14:paraId="7C8D2CF9" w14:textId="77777777" w:rsidR="00FE25BD" w:rsidRDefault="00FE25BD" w:rsidP="00FE25BD">
      <w:pPr>
        <w:rPr>
          <w:rFonts w:ascii="Arial" w:hAnsi="Arial" w:cs="Arial"/>
          <w:sz w:val="22"/>
        </w:rPr>
      </w:pPr>
    </w:p>
    <w:p w14:paraId="4F033DAD" w14:textId="77777777" w:rsidR="00FE25BD" w:rsidRDefault="00FE25BD" w:rsidP="00FE25BD">
      <w:pPr>
        <w:pStyle w:val="Heading5"/>
      </w:pPr>
      <w:r>
        <w:t>Collaborative Programmes</w:t>
      </w:r>
    </w:p>
    <w:p w14:paraId="4A61F1EF" w14:textId="77777777" w:rsidR="00FE25BD" w:rsidRDefault="00FE25BD" w:rsidP="00FE25BD">
      <w:pPr>
        <w:rPr>
          <w:rFonts w:ascii="Arial" w:hAnsi="Arial" w:cs="Arial"/>
          <w:sz w:val="22"/>
        </w:rPr>
      </w:pPr>
    </w:p>
    <w:p w14:paraId="2A8B40BB" w14:textId="77777777" w:rsidR="00FE25BD" w:rsidRDefault="00FE25BD" w:rsidP="00FE25B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Risk Assessment Proforma*</w:t>
      </w:r>
    </w:p>
    <w:p w14:paraId="3B3F16C8" w14:textId="77777777" w:rsidR="00FE25BD" w:rsidRDefault="00FE25BD" w:rsidP="00FE25B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Draft Partnership Agreement and Financial Agreement*</w:t>
      </w:r>
    </w:p>
    <w:p w14:paraId="7E59D01E" w14:textId="77777777" w:rsidR="00FE25BD" w:rsidRDefault="00FE25BD" w:rsidP="00FE25B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on the IT, Library and other learning resources available to support the programme</w:t>
      </w:r>
    </w:p>
    <w:p w14:paraId="56920A74" w14:textId="77777777" w:rsidR="00FE25BD" w:rsidRDefault="00FE25BD" w:rsidP="00FE25B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CVs of all staff at partner organisations with teaching responsibilities</w:t>
      </w:r>
    </w:p>
    <w:p w14:paraId="3BA7F236" w14:textId="77777777" w:rsidR="00FE25BD" w:rsidRPr="00751778" w:rsidRDefault="00FE25BD" w:rsidP="00FE25B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751778">
        <w:rPr>
          <w:rFonts w:ascii="Arial" w:hAnsi="Arial" w:cs="Arial"/>
          <w:sz w:val="22"/>
        </w:rPr>
        <w:t>CPSG First Filter, including evidence that due diligence has been carried out on the proposed partner</w:t>
      </w:r>
      <w:r>
        <w:rPr>
          <w:rFonts w:ascii="Arial" w:hAnsi="Arial" w:cs="Arial"/>
          <w:sz w:val="22"/>
        </w:rPr>
        <w:t>*</w:t>
      </w:r>
    </w:p>
    <w:p w14:paraId="3503D4F0" w14:textId="77777777" w:rsidR="00FE25BD" w:rsidRDefault="00FE25BD" w:rsidP="00FE25BD">
      <w:pPr>
        <w:rPr>
          <w:rFonts w:ascii="Arial" w:hAnsi="Arial" w:cs="Arial"/>
          <w:sz w:val="22"/>
        </w:rPr>
      </w:pPr>
    </w:p>
    <w:p w14:paraId="6F0CD46D" w14:textId="77777777" w:rsidR="00FE25BD" w:rsidRDefault="00FE25BD" w:rsidP="00FE25BD">
      <w:pPr>
        <w:rPr>
          <w:rFonts w:ascii="Arial" w:hAnsi="Arial" w:cs="Arial"/>
          <w:sz w:val="22"/>
        </w:rPr>
      </w:pPr>
    </w:p>
    <w:p w14:paraId="5A3E4040" w14:textId="77777777" w:rsidR="00FE25BD" w:rsidRDefault="00FE25BD" w:rsidP="00FE25BD">
      <w:pPr>
        <w:pStyle w:val="Heading5"/>
      </w:pPr>
      <w:r>
        <w:t>Degree Apprenticeships</w:t>
      </w:r>
    </w:p>
    <w:p w14:paraId="2133AB66" w14:textId="77777777" w:rsidR="00FE25BD" w:rsidRDefault="00FE25BD" w:rsidP="00FE25BD"/>
    <w:p w14:paraId="56431ADB" w14:textId="77777777" w:rsidR="00FE25BD" w:rsidRDefault="00FE25BD" w:rsidP="00FE25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Degree Apprenticeship Standard</w:t>
      </w:r>
    </w:p>
    <w:p w14:paraId="676A233D" w14:textId="77777777" w:rsidR="00FE25BD" w:rsidRDefault="00FE25BD" w:rsidP="00FE25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Degree Apprenticeship End Point Assessment Plan (as appropriate to the DA)</w:t>
      </w:r>
    </w:p>
    <w:p w14:paraId="6DD6D9A3" w14:textId="77777777" w:rsidR="00FE25BD" w:rsidRDefault="00FE25BD" w:rsidP="00FE25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Degree Apprenticeship Standard mapped against Programme Specification</w:t>
      </w:r>
    </w:p>
    <w:p w14:paraId="6668336E" w14:textId="77777777" w:rsidR="00FE25BD" w:rsidRDefault="00FE25BD" w:rsidP="00FE25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20% off the job training plan*</w:t>
      </w:r>
    </w:p>
    <w:p w14:paraId="4689EE7C" w14:textId="77777777" w:rsidR="00FE25BD" w:rsidRDefault="00FE25BD" w:rsidP="00FE25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Evidence of support from interested employers</w:t>
      </w:r>
    </w:p>
    <w:p w14:paraId="348ED7A0" w14:textId="77777777" w:rsidR="00FE25BD" w:rsidRPr="006123E8" w:rsidRDefault="00FE25BD" w:rsidP="00FE25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Evidence (for example a Gantt chart) of when students would be taking which modules, whether they would be on campus or distance learning and when the assessment would take place.</w:t>
      </w:r>
    </w:p>
    <w:p w14:paraId="66F2E106" w14:textId="77777777" w:rsidR="00FE25BD" w:rsidRDefault="00FE25BD" w:rsidP="00FE25BD">
      <w:pPr>
        <w:rPr>
          <w:rFonts w:ascii="Arial" w:hAnsi="Arial" w:cs="Arial"/>
          <w:sz w:val="22"/>
        </w:rPr>
      </w:pPr>
    </w:p>
    <w:p w14:paraId="0EAFA376" w14:textId="77777777" w:rsidR="00FE25BD" w:rsidRDefault="00FE25BD" w:rsidP="00FE25BD"/>
    <w:p w14:paraId="031E9826" w14:textId="77777777" w:rsidR="00FE25BD" w:rsidRDefault="00FE25BD" w:rsidP="00FE25BD"/>
    <w:p w14:paraId="47BF98B6" w14:textId="77777777" w:rsidR="007A71C8" w:rsidRDefault="007A71C8"/>
    <w:sectPr w:rsidR="007A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AD9E" w14:textId="77777777" w:rsidR="00FE25BD" w:rsidRDefault="00FE25BD" w:rsidP="00FE25BD">
      <w:r>
        <w:separator/>
      </w:r>
    </w:p>
  </w:endnote>
  <w:endnote w:type="continuationSeparator" w:id="0">
    <w:p w14:paraId="7A176B48" w14:textId="77777777" w:rsidR="00FE25BD" w:rsidRDefault="00FE25BD" w:rsidP="00FE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4CB9" w14:textId="77777777" w:rsidR="00FE25BD" w:rsidRDefault="00FE25BD" w:rsidP="00FE25BD">
      <w:r>
        <w:separator/>
      </w:r>
    </w:p>
  </w:footnote>
  <w:footnote w:type="continuationSeparator" w:id="0">
    <w:p w14:paraId="2C66E9F0" w14:textId="77777777" w:rsidR="00FE25BD" w:rsidRDefault="00FE25BD" w:rsidP="00FE25BD">
      <w:r>
        <w:continuationSeparator/>
      </w:r>
    </w:p>
  </w:footnote>
  <w:footnote w:id="1">
    <w:p w14:paraId="5BF5B240" w14:textId="77777777" w:rsidR="00FE25BD" w:rsidRPr="00BD2680" w:rsidRDefault="00FE25BD" w:rsidP="00FE25BD">
      <w:pPr>
        <w:pStyle w:val="FootnoteText"/>
        <w:rPr>
          <w:rFonts w:ascii="Arial" w:hAnsi="Arial" w:cs="Arial"/>
        </w:rPr>
      </w:pPr>
      <w:r w:rsidRPr="00BD2680">
        <w:rPr>
          <w:rStyle w:val="FootnoteReference"/>
          <w:rFonts w:ascii="Arial" w:hAnsi="Arial" w:cs="Arial"/>
        </w:rPr>
        <w:footnoteRef/>
      </w:r>
      <w:r w:rsidRPr="00BD2680">
        <w:rPr>
          <w:rFonts w:ascii="Arial" w:hAnsi="Arial" w:cs="Arial"/>
        </w:rPr>
        <w:t xml:space="preserve"> Any modules created or adapted for the new programme must be approved by the LTC of the programmes ‘home’ School</w:t>
      </w:r>
      <w:r>
        <w:rPr>
          <w:rFonts w:ascii="Arial" w:hAnsi="Arial" w:cs="Arial"/>
        </w:rPr>
        <w:t>,</w:t>
      </w:r>
      <w:r w:rsidRPr="00BD2680">
        <w:rPr>
          <w:rFonts w:ascii="Arial" w:hAnsi="Arial" w:cs="Arial"/>
        </w:rPr>
        <w:t xml:space="preserve"> and also</w:t>
      </w:r>
      <w:r>
        <w:rPr>
          <w:rFonts w:ascii="Arial" w:hAnsi="Arial" w:cs="Arial"/>
        </w:rPr>
        <w:t xml:space="preserve"> </w:t>
      </w:r>
      <w:r w:rsidRPr="00BD2680">
        <w:rPr>
          <w:rFonts w:ascii="Arial" w:hAnsi="Arial" w:cs="Arial"/>
        </w:rPr>
        <w:t>if different, the School owning the module.</w:t>
      </w:r>
    </w:p>
  </w:footnote>
  <w:footnote w:id="2">
    <w:p w14:paraId="7BC42294" w14:textId="77777777" w:rsidR="00FE25BD" w:rsidRPr="005D556C" w:rsidRDefault="00FE25BD" w:rsidP="00FE25BD">
      <w:pPr>
        <w:pStyle w:val="FootnoteText"/>
        <w:rPr>
          <w:rFonts w:ascii="Arial" w:hAnsi="Arial" w:cs="Arial"/>
        </w:rPr>
      </w:pPr>
      <w:r w:rsidRPr="005D556C">
        <w:rPr>
          <w:rStyle w:val="FootnoteReference"/>
          <w:rFonts w:ascii="Arial" w:hAnsi="Arial" w:cs="Arial"/>
        </w:rPr>
        <w:footnoteRef/>
      </w:r>
      <w:r w:rsidRPr="005D556C">
        <w:rPr>
          <w:rFonts w:ascii="Arial" w:hAnsi="Arial" w:cs="Arial"/>
        </w:rPr>
        <w:t xml:space="preserve"> If all Learning Outcomes are delivered through core modules, then optional modules do not need to be shown.  If this is not the case, optional modules should be included.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7C3"/>
    <w:multiLevelType w:val="hybridMultilevel"/>
    <w:tmpl w:val="014E4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02E"/>
    <w:multiLevelType w:val="hybridMultilevel"/>
    <w:tmpl w:val="301C1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6203"/>
    <w:multiLevelType w:val="hybridMultilevel"/>
    <w:tmpl w:val="9F0CF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BD"/>
    <w:rsid w:val="007A71C8"/>
    <w:rsid w:val="00873761"/>
    <w:rsid w:val="00DA7521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CF12"/>
  <w15:chartTrackingRefBased/>
  <w15:docId w15:val="{5A6041E0-7415-49E1-A047-8198B8B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B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5BD"/>
    <w:pPr>
      <w:keepNext/>
      <w:keepLines/>
      <w:spacing w:before="4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5BD"/>
    <w:pPr>
      <w:keepNext/>
      <w:keepLines/>
      <w:spacing w:before="40"/>
      <w:outlineLvl w:val="4"/>
    </w:pPr>
    <w:rPr>
      <w:rFonts w:ascii="Arial" w:eastAsiaTheme="majorEastAsia" w:hAnsi="Arial" w:cs="Arial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5BD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E25BD"/>
    <w:rPr>
      <w:rFonts w:ascii="Arial" w:eastAsiaTheme="majorEastAsia" w:hAnsi="Arial" w:cs="Arial"/>
      <w:color w:val="2E74B5" w:themeColor="accent1" w:themeShade="BF"/>
    </w:rPr>
  </w:style>
  <w:style w:type="character" w:styleId="Hyperlink">
    <w:name w:val="Hyperlink"/>
    <w:basedOn w:val="DefaultParagraphFont"/>
    <w:unhideWhenUsed/>
    <w:rsid w:val="00FE25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5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25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5B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a-z/collaborativeprovision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aston.ac.uk/clipp/quality/a-z/prog-appro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pp_quality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Belinda</dc:creator>
  <cp:keywords/>
  <dc:description/>
  <cp:lastModifiedBy>prcross1971@gmail.com</cp:lastModifiedBy>
  <cp:revision>2</cp:revision>
  <dcterms:created xsi:type="dcterms:W3CDTF">2020-09-15T09:56:00Z</dcterms:created>
  <dcterms:modified xsi:type="dcterms:W3CDTF">2020-09-15T09:56:00Z</dcterms:modified>
</cp:coreProperties>
</file>