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C2" w:rsidRDefault="00F579C2" w:rsidP="00BA3F69">
      <w:pPr>
        <w:jc w:val="center"/>
        <w:rPr>
          <w:rFonts w:ascii="Arial" w:hAnsi="Arial" w:cs="Arial"/>
          <w:b/>
        </w:rPr>
      </w:pPr>
    </w:p>
    <w:p w:rsidR="000202C5" w:rsidRPr="00650034" w:rsidRDefault="00BA3F69" w:rsidP="00E3186D">
      <w:pPr>
        <w:spacing w:before="160"/>
        <w:jc w:val="center"/>
        <w:rPr>
          <w:rFonts w:ascii="Arial" w:hAnsi="Arial" w:cs="Arial"/>
          <w:b/>
        </w:rPr>
      </w:pPr>
      <w:r w:rsidRPr="00650034">
        <w:rPr>
          <w:rFonts w:ascii="Arial" w:hAnsi="Arial" w:cs="Arial"/>
          <w:b/>
        </w:rPr>
        <w:t>Template for requesting an exemption from the University St</w:t>
      </w:r>
      <w:r w:rsidR="006E31CA">
        <w:rPr>
          <w:rFonts w:ascii="Arial" w:hAnsi="Arial" w:cs="Arial"/>
          <w:b/>
        </w:rPr>
        <w:t>andard 15 credit module structure</w:t>
      </w:r>
    </w:p>
    <w:p w:rsidR="00AC0276" w:rsidRPr="00650034" w:rsidRDefault="00AC0276" w:rsidP="00AC0276">
      <w:pPr>
        <w:rPr>
          <w:rFonts w:ascii="Arial" w:hAnsi="Arial" w:cs="Arial"/>
        </w:rPr>
      </w:pPr>
      <w:r w:rsidRPr="00650034">
        <w:rPr>
          <w:rFonts w:ascii="Arial" w:hAnsi="Arial" w:cs="Arial"/>
        </w:rPr>
        <w:t>Please compl</w:t>
      </w:r>
      <w:r w:rsidR="007E16B3">
        <w:rPr>
          <w:rFonts w:ascii="Arial" w:hAnsi="Arial" w:cs="Arial"/>
        </w:rPr>
        <w:t>ete one template per programme.</w:t>
      </w:r>
      <w:r w:rsidRPr="00650034">
        <w:rPr>
          <w:rFonts w:ascii="Arial" w:hAnsi="Arial" w:cs="Arial"/>
        </w:rPr>
        <w:t xml:space="preserve"> Multiple programmes can be submitted together if the same reasons</w:t>
      </w:r>
      <w:r w:rsidR="007E16B3">
        <w:rPr>
          <w:rFonts w:ascii="Arial" w:hAnsi="Arial" w:cs="Arial"/>
        </w:rPr>
        <w:t xml:space="preserve"> and supporting evidence apply.</w:t>
      </w:r>
      <w:r w:rsidRPr="00650034">
        <w:rPr>
          <w:rFonts w:ascii="Arial" w:hAnsi="Arial" w:cs="Arial"/>
        </w:rPr>
        <w:t xml:space="preserve"> </w:t>
      </w:r>
      <w:r w:rsidR="00BC758A" w:rsidRPr="00650034">
        <w:rPr>
          <w:rFonts w:ascii="Arial" w:hAnsi="Arial" w:cs="Arial"/>
        </w:rPr>
        <w:t>In this instance s</w:t>
      </w:r>
      <w:r w:rsidRPr="00650034">
        <w:rPr>
          <w:rFonts w:ascii="Arial" w:hAnsi="Arial" w:cs="Arial"/>
        </w:rPr>
        <w:t>upporting eviden</w:t>
      </w:r>
      <w:r w:rsidR="007E16B3">
        <w:rPr>
          <w:rFonts w:ascii="Arial" w:hAnsi="Arial" w:cs="Arial"/>
        </w:rPr>
        <w:t>ce need only be submitted once.</w:t>
      </w:r>
      <w:r w:rsidRPr="00650034">
        <w:rPr>
          <w:rFonts w:ascii="Arial" w:hAnsi="Arial" w:cs="Arial"/>
        </w:rPr>
        <w:t xml:space="preserve"> For Joint Honours Programme</w:t>
      </w:r>
      <w:r w:rsidR="001E266C" w:rsidRPr="00650034">
        <w:rPr>
          <w:rFonts w:ascii="Arial" w:hAnsi="Arial" w:cs="Arial"/>
        </w:rPr>
        <w:t>s</w:t>
      </w:r>
      <w:r w:rsidRPr="00650034">
        <w:rPr>
          <w:rFonts w:ascii="Arial" w:hAnsi="Arial" w:cs="Arial"/>
        </w:rPr>
        <w:t xml:space="preserve"> exemption requests should be submitted from the Lead School</w:t>
      </w:r>
      <w:r w:rsidR="00E3186D">
        <w:rPr>
          <w:rFonts w:ascii="Arial" w:hAnsi="Arial" w:cs="Arial"/>
        </w:rPr>
        <w:t>.</w:t>
      </w:r>
      <w:bookmarkStart w:id="0" w:name="_GoBack"/>
      <w:bookmarkEnd w:id="0"/>
    </w:p>
    <w:tbl>
      <w:tblPr>
        <w:tblStyle w:val="TableGrid"/>
        <w:tblW w:w="0" w:type="auto"/>
        <w:tblLook w:val="04A0" w:firstRow="1" w:lastRow="0" w:firstColumn="1" w:lastColumn="0" w:noHBand="0" w:noVBand="1"/>
      </w:tblPr>
      <w:tblGrid>
        <w:gridCol w:w="3114"/>
        <w:gridCol w:w="5902"/>
      </w:tblGrid>
      <w:tr w:rsidR="00AC0276" w:rsidRPr="00650034" w:rsidTr="00BC758A">
        <w:tc>
          <w:tcPr>
            <w:tcW w:w="3114" w:type="dxa"/>
          </w:tcPr>
          <w:p w:rsidR="00AC0276" w:rsidRPr="00650034" w:rsidRDefault="00AC0276">
            <w:pPr>
              <w:rPr>
                <w:rFonts w:ascii="Arial" w:hAnsi="Arial" w:cs="Arial"/>
                <w:b/>
              </w:rPr>
            </w:pPr>
            <w:r w:rsidRPr="00650034">
              <w:rPr>
                <w:rFonts w:ascii="Arial" w:hAnsi="Arial" w:cs="Arial"/>
                <w:b/>
              </w:rPr>
              <w:t>Programme Title</w:t>
            </w:r>
          </w:p>
          <w:p w:rsidR="00AC0276" w:rsidRPr="00650034" w:rsidRDefault="00AC0276">
            <w:pPr>
              <w:rPr>
                <w:rFonts w:ascii="Arial" w:hAnsi="Arial" w:cs="Arial"/>
                <w:b/>
              </w:rPr>
            </w:pPr>
          </w:p>
        </w:tc>
        <w:tc>
          <w:tcPr>
            <w:tcW w:w="5902" w:type="dxa"/>
          </w:tcPr>
          <w:p w:rsidR="00AC0276" w:rsidRPr="00650034" w:rsidRDefault="00AC0276">
            <w:pPr>
              <w:rPr>
                <w:rFonts w:ascii="Arial" w:hAnsi="Arial" w:cs="Arial"/>
                <w:b/>
              </w:rPr>
            </w:pPr>
          </w:p>
        </w:tc>
      </w:tr>
      <w:tr w:rsidR="00AC0276" w:rsidRPr="00650034" w:rsidTr="00BC758A">
        <w:tc>
          <w:tcPr>
            <w:tcW w:w="3114" w:type="dxa"/>
          </w:tcPr>
          <w:p w:rsidR="00AC0276" w:rsidRPr="00650034" w:rsidRDefault="00AC0276">
            <w:pPr>
              <w:rPr>
                <w:rFonts w:ascii="Arial" w:hAnsi="Arial" w:cs="Arial"/>
                <w:b/>
              </w:rPr>
            </w:pPr>
            <w:r w:rsidRPr="00650034">
              <w:rPr>
                <w:rFonts w:ascii="Arial" w:hAnsi="Arial" w:cs="Arial"/>
                <w:b/>
              </w:rPr>
              <w:t>Programme Code</w:t>
            </w:r>
          </w:p>
          <w:p w:rsidR="00AC0276" w:rsidRPr="00650034" w:rsidRDefault="00AC0276">
            <w:pPr>
              <w:rPr>
                <w:rFonts w:ascii="Arial" w:hAnsi="Arial" w:cs="Arial"/>
                <w:b/>
              </w:rPr>
            </w:pPr>
          </w:p>
        </w:tc>
        <w:tc>
          <w:tcPr>
            <w:tcW w:w="5902" w:type="dxa"/>
          </w:tcPr>
          <w:p w:rsidR="00AC0276" w:rsidRPr="00650034" w:rsidRDefault="00AC0276">
            <w:pPr>
              <w:rPr>
                <w:rFonts w:ascii="Arial" w:hAnsi="Arial" w:cs="Arial"/>
                <w:b/>
              </w:rPr>
            </w:pPr>
          </w:p>
        </w:tc>
      </w:tr>
      <w:tr w:rsidR="00AC0276" w:rsidRPr="00650034" w:rsidTr="00BC758A">
        <w:tc>
          <w:tcPr>
            <w:tcW w:w="3114" w:type="dxa"/>
          </w:tcPr>
          <w:p w:rsidR="00AC0276" w:rsidRPr="00650034" w:rsidRDefault="00AC0276">
            <w:pPr>
              <w:rPr>
                <w:rFonts w:ascii="Arial" w:hAnsi="Arial" w:cs="Arial"/>
                <w:b/>
              </w:rPr>
            </w:pPr>
            <w:r w:rsidRPr="00650034">
              <w:rPr>
                <w:rFonts w:ascii="Arial" w:hAnsi="Arial" w:cs="Arial"/>
                <w:b/>
              </w:rPr>
              <w:t>(Lead) School</w:t>
            </w:r>
          </w:p>
          <w:p w:rsidR="00AC0276" w:rsidRPr="00650034" w:rsidRDefault="00AC0276">
            <w:pPr>
              <w:rPr>
                <w:rFonts w:ascii="Arial" w:hAnsi="Arial" w:cs="Arial"/>
                <w:b/>
              </w:rPr>
            </w:pPr>
          </w:p>
        </w:tc>
        <w:tc>
          <w:tcPr>
            <w:tcW w:w="5902" w:type="dxa"/>
          </w:tcPr>
          <w:p w:rsidR="00AC0276" w:rsidRPr="00650034" w:rsidRDefault="00AC0276">
            <w:pPr>
              <w:rPr>
                <w:rFonts w:ascii="Arial" w:hAnsi="Arial" w:cs="Arial"/>
                <w:b/>
              </w:rPr>
            </w:pPr>
          </w:p>
        </w:tc>
      </w:tr>
      <w:tr w:rsidR="00AC0276" w:rsidRPr="00650034" w:rsidTr="00BC758A">
        <w:tc>
          <w:tcPr>
            <w:tcW w:w="3114" w:type="dxa"/>
          </w:tcPr>
          <w:p w:rsidR="00AC0276" w:rsidRPr="00650034" w:rsidRDefault="00AC0276">
            <w:pPr>
              <w:rPr>
                <w:rFonts w:ascii="Arial" w:hAnsi="Arial" w:cs="Arial"/>
                <w:b/>
              </w:rPr>
            </w:pPr>
            <w:r w:rsidRPr="00650034">
              <w:rPr>
                <w:rFonts w:ascii="Arial" w:hAnsi="Arial" w:cs="Arial"/>
                <w:b/>
              </w:rPr>
              <w:t>Other Schools involved in provision of content</w:t>
            </w:r>
          </w:p>
        </w:tc>
        <w:tc>
          <w:tcPr>
            <w:tcW w:w="5902" w:type="dxa"/>
          </w:tcPr>
          <w:p w:rsidR="00AC0276" w:rsidRPr="00650034" w:rsidRDefault="00AC0276">
            <w:pPr>
              <w:rPr>
                <w:rFonts w:ascii="Arial" w:hAnsi="Arial" w:cs="Arial"/>
                <w:b/>
              </w:rPr>
            </w:pPr>
          </w:p>
        </w:tc>
      </w:tr>
      <w:tr w:rsidR="00AC0276" w:rsidRPr="00650034" w:rsidTr="00BC758A">
        <w:tc>
          <w:tcPr>
            <w:tcW w:w="3114" w:type="dxa"/>
          </w:tcPr>
          <w:p w:rsidR="00AC0276" w:rsidRPr="00650034" w:rsidRDefault="00AC0276">
            <w:pPr>
              <w:rPr>
                <w:rFonts w:ascii="Arial" w:hAnsi="Arial" w:cs="Arial"/>
                <w:b/>
              </w:rPr>
            </w:pPr>
            <w:r w:rsidRPr="00650034">
              <w:rPr>
                <w:rFonts w:ascii="Arial" w:hAnsi="Arial" w:cs="Arial"/>
                <w:b/>
              </w:rPr>
              <w:t>Key contact (name and email)</w:t>
            </w:r>
          </w:p>
          <w:p w:rsidR="00AC0276" w:rsidRPr="00650034" w:rsidRDefault="00AC0276">
            <w:pPr>
              <w:rPr>
                <w:rFonts w:ascii="Arial" w:hAnsi="Arial" w:cs="Arial"/>
                <w:b/>
              </w:rPr>
            </w:pPr>
          </w:p>
        </w:tc>
        <w:tc>
          <w:tcPr>
            <w:tcW w:w="5902" w:type="dxa"/>
          </w:tcPr>
          <w:p w:rsidR="00AC0276" w:rsidRPr="00650034" w:rsidRDefault="00AC0276">
            <w:pPr>
              <w:rPr>
                <w:rFonts w:ascii="Arial" w:hAnsi="Arial" w:cs="Arial"/>
                <w:b/>
              </w:rPr>
            </w:pPr>
          </w:p>
        </w:tc>
      </w:tr>
      <w:tr w:rsidR="00650034" w:rsidRPr="00650034" w:rsidTr="00BC758A">
        <w:tc>
          <w:tcPr>
            <w:tcW w:w="3114" w:type="dxa"/>
          </w:tcPr>
          <w:p w:rsidR="00650034" w:rsidRPr="00650034" w:rsidRDefault="00650034">
            <w:pPr>
              <w:rPr>
                <w:rFonts w:ascii="Arial" w:hAnsi="Arial" w:cs="Arial"/>
                <w:b/>
              </w:rPr>
            </w:pPr>
            <w:r>
              <w:rPr>
                <w:rFonts w:ascii="Arial" w:hAnsi="Arial" w:cs="Arial"/>
                <w:b/>
              </w:rPr>
              <w:t>Please indicate whether you are requesting a permanent or temporary exemption</w:t>
            </w:r>
          </w:p>
        </w:tc>
        <w:tc>
          <w:tcPr>
            <w:tcW w:w="5902" w:type="dxa"/>
          </w:tcPr>
          <w:p w:rsidR="00650034" w:rsidRPr="00650034" w:rsidRDefault="00650034">
            <w:pPr>
              <w:rPr>
                <w:rFonts w:ascii="Arial" w:hAnsi="Arial" w:cs="Arial"/>
                <w:b/>
              </w:rPr>
            </w:pPr>
          </w:p>
        </w:tc>
      </w:tr>
      <w:tr w:rsidR="00650034" w:rsidRPr="00650034" w:rsidTr="00BC758A">
        <w:tc>
          <w:tcPr>
            <w:tcW w:w="3114" w:type="dxa"/>
          </w:tcPr>
          <w:p w:rsidR="00650034" w:rsidRPr="00650034" w:rsidRDefault="00650034">
            <w:pPr>
              <w:rPr>
                <w:rFonts w:ascii="Arial" w:hAnsi="Arial" w:cs="Arial"/>
                <w:b/>
              </w:rPr>
            </w:pPr>
            <w:r>
              <w:rPr>
                <w:rFonts w:ascii="Arial" w:hAnsi="Arial" w:cs="Arial"/>
                <w:b/>
              </w:rPr>
              <w:t>For temporary exemption requests, please indicate how long the exemption will be needed</w:t>
            </w:r>
          </w:p>
        </w:tc>
        <w:tc>
          <w:tcPr>
            <w:tcW w:w="5902" w:type="dxa"/>
          </w:tcPr>
          <w:p w:rsidR="00650034" w:rsidRPr="00650034" w:rsidRDefault="00650034">
            <w:pPr>
              <w:rPr>
                <w:rFonts w:ascii="Arial" w:hAnsi="Arial" w:cs="Arial"/>
                <w:b/>
              </w:rPr>
            </w:pPr>
          </w:p>
        </w:tc>
      </w:tr>
      <w:tr w:rsidR="00AC0276" w:rsidRPr="00650034" w:rsidTr="006A5EAF">
        <w:tc>
          <w:tcPr>
            <w:tcW w:w="9016" w:type="dxa"/>
            <w:gridSpan w:val="2"/>
          </w:tcPr>
          <w:p w:rsidR="00AC0276" w:rsidRPr="00650034" w:rsidRDefault="00AC0276">
            <w:pPr>
              <w:rPr>
                <w:rFonts w:ascii="Arial" w:hAnsi="Arial" w:cs="Arial"/>
                <w:b/>
              </w:rPr>
            </w:pPr>
          </w:p>
        </w:tc>
      </w:tr>
      <w:tr w:rsidR="00AC0276" w:rsidRPr="00650034" w:rsidTr="00BC758A">
        <w:tc>
          <w:tcPr>
            <w:tcW w:w="3114" w:type="dxa"/>
          </w:tcPr>
          <w:p w:rsidR="00AC0276" w:rsidRPr="00650034" w:rsidRDefault="00AC0276">
            <w:pPr>
              <w:rPr>
                <w:rFonts w:ascii="Arial" w:hAnsi="Arial" w:cs="Arial"/>
                <w:b/>
              </w:rPr>
            </w:pPr>
            <w:r w:rsidRPr="00650034">
              <w:rPr>
                <w:rFonts w:ascii="Arial" w:hAnsi="Arial" w:cs="Arial"/>
                <w:b/>
              </w:rPr>
              <w:t>Please provide an explanation of reason for exemption request</w:t>
            </w:r>
          </w:p>
        </w:tc>
        <w:tc>
          <w:tcPr>
            <w:tcW w:w="5902" w:type="dxa"/>
          </w:tcPr>
          <w:p w:rsidR="00AC0276" w:rsidRPr="00650034" w:rsidRDefault="00AC0276">
            <w:pPr>
              <w:rPr>
                <w:rFonts w:ascii="Arial" w:hAnsi="Arial" w:cs="Arial"/>
                <w:b/>
              </w:rPr>
            </w:pPr>
          </w:p>
          <w:p w:rsidR="00AC0276" w:rsidRPr="00650034" w:rsidRDefault="00AC0276">
            <w:pPr>
              <w:rPr>
                <w:rFonts w:ascii="Arial" w:hAnsi="Arial" w:cs="Arial"/>
                <w:b/>
              </w:rPr>
            </w:pPr>
          </w:p>
          <w:p w:rsidR="00AC0276" w:rsidRPr="00650034" w:rsidRDefault="00AC0276">
            <w:pPr>
              <w:rPr>
                <w:rFonts w:ascii="Arial" w:hAnsi="Arial" w:cs="Arial"/>
                <w:b/>
              </w:rPr>
            </w:pPr>
          </w:p>
          <w:p w:rsidR="00AC0276" w:rsidRPr="00650034" w:rsidRDefault="00AC0276">
            <w:pPr>
              <w:rPr>
                <w:rFonts w:ascii="Arial" w:hAnsi="Arial" w:cs="Arial"/>
                <w:b/>
              </w:rPr>
            </w:pPr>
          </w:p>
          <w:p w:rsidR="00AC0276" w:rsidRPr="00650034" w:rsidRDefault="00AC0276">
            <w:pPr>
              <w:rPr>
                <w:rFonts w:ascii="Arial" w:hAnsi="Arial" w:cs="Arial"/>
                <w:b/>
              </w:rPr>
            </w:pPr>
          </w:p>
        </w:tc>
      </w:tr>
      <w:tr w:rsidR="00AC0276" w:rsidRPr="00650034" w:rsidTr="00BC758A">
        <w:tc>
          <w:tcPr>
            <w:tcW w:w="3114" w:type="dxa"/>
          </w:tcPr>
          <w:p w:rsidR="00AC0276" w:rsidRPr="00650034" w:rsidRDefault="00AC0276">
            <w:pPr>
              <w:rPr>
                <w:rFonts w:ascii="Arial" w:hAnsi="Arial" w:cs="Arial"/>
                <w:b/>
              </w:rPr>
            </w:pPr>
            <w:r w:rsidRPr="00650034">
              <w:rPr>
                <w:rFonts w:ascii="Arial" w:hAnsi="Arial" w:cs="Arial"/>
                <w:b/>
              </w:rPr>
              <w:t xml:space="preserve">Please </w:t>
            </w:r>
            <w:r w:rsidR="00BC758A" w:rsidRPr="00650034">
              <w:rPr>
                <w:rFonts w:ascii="Arial" w:hAnsi="Arial" w:cs="Arial"/>
                <w:b/>
              </w:rPr>
              <w:t>describe</w:t>
            </w:r>
            <w:r w:rsidRPr="00650034">
              <w:rPr>
                <w:rFonts w:ascii="Arial" w:hAnsi="Arial" w:cs="Arial"/>
                <w:b/>
              </w:rPr>
              <w:t xml:space="preserve"> any alternatives that have been consider</w:t>
            </w:r>
            <w:r w:rsidR="00BC758A" w:rsidRPr="00650034">
              <w:rPr>
                <w:rFonts w:ascii="Arial" w:hAnsi="Arial" w:cs="Arial"/>
                <w:b/>
              </w:rPr>
              <w:t>ed in place of an exemption with a brief explanation of why an exemption is the preferred option.</w:t>
            </w:r>
          </w:p>
        </w:tc>
        <w:tc>
          <w:tcPr>
            <w:tcW w:w="5902" w:type="dxa"/>
          </w:tcPr>
          <w:p w:rsidR="00AC0276" w:rsidRPr="00650034" w:rsidRDefault="00AC0276">
            <w:pPr>
              <w:rPr>
                <w:rFonts w:ascii="Arial" w:hAnsi="Arial" w:cs="Arial"/>
                <w:b/>
              </w:rPr>
            </w:pPr>
          </w:p>
        </w:tc>
      </w:tr>
      <w:tr w:rsidR="00BC758A" w:rsidRPr="00650034" w:rsidTr="00BC758A">
        <w:tc>
          <w:tcPr>
            <w:tcW w:w="3114" w:type="dxa"/>
          </w:tcPr>
          <w:p w:rsidR="00BC758A" w:rsidRPr="00650034" w:rsidRDefault="00BC758A">
            <w:pPr>
              <w:rPr>
                <w:rFonts w:ascii="Arial" w:hAnsi="Arial" w:cs="Arial"/>
                <w:b/>
              </w:rPr>
            </w:pPr>
            <w:r w:rsidRPr="00650034">
              <w:rPr>
                <w:rFonts w:ascii="Arial" w:hAnsi="Arial" w:cs="Arial"/>
                <w:b/>
              </w:rPr>
              <w:t xml:space="preserve">For exemption requests due to accrediting body requirements please provide date of next accreditation event </w:t>
            </w:r>
          </w:p>
        </w:tc>
        <w:tc>
          <w:tcPr>
            <w:tcW w:w="5902" w:type="dxa"/>
          </w:tcPr>
          <w:p w:rsidR="00BC758A" w:rsidRPr="00650034" w:rsidRDefault="00BC758A">
            <w:pPr>
              <w:rPr>
                <w:rFonts w:ascii="Arial" w:hAnsi="Arial" w:cs="Arial"/>
                <w:b/>
              </w:rPr>
            </w:pPr>
          </w:p>
        </w:tc>
      </w:tr>
      <w:tr w:rsidR="00BC758A" w:rsidRPr="00650034" w:rsidTr="00BC758A">
        <w:tc>
          <w:tcPr>
            <w:tcW w:w="3114" w:type="dxa"/>
          </w:tcPr>
          <w:p w:rsidR="00BC758A" w:rsidRPr="00650034" w:rsidRDefault="00BC758A">
            <w:pPr>
              <w:rPr>
                <w:rFonts w:ascii="Arial" w:hAnsi="Arial" w:cs="Arial"/>
                <w:b/>
              </w:rPr>
            </w:pPr>
            <w:r w:rsidRPr="00650034">
              <w:rPr>
                <w:rFonts w:ascii="Arial" w:hAnsi="Arial" w:cs="Arial"/>
                <w:b/>
              </w:rPr>
              <w:t>For exemption requests due to Aston QA requirements please provide date of QA event</w:t>
            </w:r>
          </w:p>
        </w:tc>
        <w:tc>
          <w:tcPr>
            <w:tcW w:w="5902" w:type="dxa"/>
          </w:tcPr>
          <w:p w:rsidR="00BC758A" w:rsidRPr="00650034" w:rsidRDefault="00BC758A">
            <w:pPr>
              <w:rPr>
                <w:rFonts w:ascii="Arial" w:hAnsi="Arial" w:cs="Arial"/>
                <w:b/>
              </w:rPr>
            </w:pPr>
          </w:p>
        </w:tc>
      </w:tr>
      <w:tr w:rsidR="00BC758A" w:rsidRPr="00650034" w:rsidTr="00BC758A">
        <w:tc>
          <w:tcPr>
            <w:tcW w:w="3114" w:type="dxa"/>
          </w:tcPr>
          <w:p w:rsidR="00BC758A" w:rsidRPr="00650034" w:rsidRDefault="00BC758A">
            <w:pPr>
              <w:rPr>
                <w:rFonts w:ascii="Arial" w:hAnsi="Arial" w:cs="Arial"/>
                <w:b/>
              </w:rPr>
            </w:pPr>
            <w:r w:rsidRPr="00650034">
              <w:rPr>
                <w:rFonts w:ascii="Arial" w:hAnsi="Arial" w:cs="Arial"/>
                <w:b/>
              </w:rPr>
              <w:t xml:space="preserve">Please provide any other information you feel will </w:t>
            </w:r>
            <w:r w:rsidRPr="00650034">
              <w:rPr>
                <w:rFonts w:ascii="Arial" w:hAnsi="Arial" w:cs="Arial"/>
                <w:b/>
              </w:rPr>
              <w:lastRenderedPageBreak/>
              <w:t>support the exemption request</w:t>
            </w:r>
          </w:p>
        </w:tc>
        <w:tc>
          <w:tcPr>
            <w:tcW w:w="5902" w:type="dxa"/>
          </w:tcPr>
          <w:p w:rsidR="00BC758A" w:rsidRPr="00650034" w:rsidRDefault="00BC758A">
            <w:pPr>
              <w:rPr>
                <w:rFonts w:ascii="Arial" w:hAnsi="Arial" w:cs="Arial"/>
                <w:b/>
              </w:rPr>
            </w:pPr>
          </w:p>
        </w:tc>
      </w:tr>
    </w:tbl>
    <w:p w:rsidR="00166FE3" w:rsidRDefault="00166FE3" w:rsidP="00BA3F69">
      <w:pPr>
        <w:rPr>
          <w:rFonts w:ascii="Arial" w:hAnsi="Arial" w:cs="Arial"/>
          <w:b/>
        </w:rPr>
      </w:pPr>
    </w:p>
    <w:p w:rsidR="00BA3F69" w:rsidRPr="00650034" w:rsidRDefault="00BA3F69" w:rsidP="00BA3F69">
      <w:pPr>
        <w:rPr>
          <w:rFonts w:ascii="Arial" w:hAnsi="Arial" w:cs="Arial"/>
          <w:b/>
        </w:rPr>
      </w:pPr>
      <w:r w:rsidRPr="00650034">
        <w:rPr>
          <w:rFonts w:ascii="Arial" w:hAnsi="Arial" w:cs="Arial"/>
          <w:b/>
        </w:rPr>
        <w:t>Document checklist:</w:t>
      </w:r>
    </w:p>
    <w:tbl>
      <w:tblPr>
        <w:tblStyle w:val="TableGrid"/>
        <w:tblW w:w="0" w:type="auto"/>
        <w:tblLook w:val="04A0" w:firstRow="1" w:lastRow="0" w:firstColumn="1" w:lastColumn="0" w:noHBand="0" w:noVBand="1"/>
      </w:tblPr>
      <w:tblGrid>
        <w:gridCol w:w="6091"/>
        <w:gridCol w:w="1462"/>
        <w:gridCol w:w="1463"/>
      </w:tblGrid>
      <w:tr w:rsidR="00BA3F69" w:rsidRPr="00650034" w:rsidTr="00BC758A">
        <w:tc>
          <w:tcPr>
            <w:tcW w:w="6091" w:type="dxa"/>
          </w:tcPr>
          <w:p w:rsidR="00BA3F69" w:rsidRPr="00650034" w:rsidRDefault="00BA3F69" w:rsidP="00BA3F69">
            <w:pPr>
              <w:rPr>
                <w:rFonts w:ascii="Arial" w:hAnsi="Arial" w:cs="Arial"/>
                <w:b/>
              </w:rPr>
            </w:pPr>
            <w:r w:rsidRPr="00650034">
              <w:rPr>
                <w:rFonts w:ascii="Arial" w:hAnsi="Arial" w:cs="Arial"/>
                <w:b/>
              </w:rPr>
              <w:t>Document</w:t>
            </w:r>
          </w:p>
        </w:tc>
        <w:tc>
          <w:tcPr>
            <w:tcW w:w="1462" w:type="dxa"/>
          </w:tcPr>
          <w:p w:rsidR="00BA3F69" w:rsidRPr="00650034" w:rsidRDefault="00BA3F69" w:rsidP="00BC758A">
            <w:pPr>
              <w:jc w:val="center"/>
              <w:rPr>
                <w:rFonts w:ascii="Arial" w:hAnsi="Arial" w:cs="Arial"/>
                <w:b/>
              </w:rPr>
            </w:pPr>
            <w:r w:rsidRPr="00650034">
              <w:rPr>
                <w:rFonts w:ascii="Arial" w:hAnsi="Arial" w:cs="Arial"/>
                <w:b/>
              </w:rPr>
              <w:t>Attached</w:t>
            </w:r>
          </w:p>
          <w:p w:rsidR="00BC758A" w:rsidRPr="00650034" w:rsidRDefault="00BC758A" w:rsidP="00BC758A">
            <w:pPr>
              <w:jc w:val="center"/>
              <w:rPr>
                <w:rFonts w:ascii="Arial" w:hAnsi="Arial" w:cs="Arial"/>
                <w:b/>
              </w:rPr>
            </w:pPr>
          </w:p>
        </w:tc>
        <w:tc>
          <w:tcPr>
            <w:tcW w:w="1463" w:type="dxa"/>
          </w:tcPr>
          <w:p w:rsidR="00BA3F69" w:rsidRPr="00650034" w:rsidRDefault="00BC758A" w:rsidP="00BC758A">
            <w:pPr>
              <w:jc w:val="center"/>
              <w:rPr>
                <w:rFonts w:ascii="Arial" w:hAnsi="Arial" w:cs="Arial"/>
                <w:b/>
              </w:rPr>
            </w:pPr>
            <w:r w:rsidRPr="00650034">
              <w:rPr>
                <w:rFonts w:ascii="Arial" w:hAnsi="Arial" w:cs="Arial"/>
                <w:b/>
              </w:rPr>
              <w:t>Not Applicable</w:t>
            </w:r>
          </w:p>
        </w:tc>
      </w:tr>
      <w:tr w:rsidR="00BA3F69" w:rsidRPr="00650034" w:rsidTr="00BC758A">
        <w:tc>
          <w:tcPr>
            <w:tcW w:w="6091" w:type="dxa"/>
          </w:tcPr>
          <w:p w:rsidR="00BC758A" w:rsidRPr="00166FE3" w:rsidRDefault="00BA3F69" w:rsidP="00BA3F69">
            <w:pPr>
              <w:rPr>
                <w:rFonts w:ascii="Arial" w:hAnsi="Arial" w:cs="Arial"/>
                <w:b/>
              </w:rPr>
            </w:pPr>
            <w:r w:rsidRPr="00650034">
              <w:rPr>
                <w:rFonts w:ascii="Arial" w:hAnsi="Arial" w:cs="Arial"/>
              </w:rPr>
              <w:t xml:space="preserve">Current Programme Specification </w:t>
            </w:r>
            <w:r w:rsidRPr="00650034">
              <w:rPr>
                <w:rFonts w:ascii="Arial" w:hAnsi="Arial" w:cs="Arial"/>
                <w:b/>
              </w:rPr>
              <w:t>(required for all exemption requests)</w:t>
            </w:r>
          </w:p>
        </w:tc>
        <w:tc>
          <w:tcPr>
            <w:tcW w:w="1462" w:type="dxa"/>
          </w:tcPr>
          <w:p w:rsidR="00BA3F69" w:rsidRPr="00650034" w:rsidRDefault="00BA3F69" w:rsidP="00BC758A">
            <w:pPr>
              <w:jc w:val="center"/>
              <w:rPr>
                <w:rFonts w:ascii="Arial" w:hAnsi="Arial" w:cs="Arial"/>
                <w:b/>
              </w:rPr>
            </w:pPr>
          </w:p>
        </w:tc>
        <w:tc>
          <w:tcPr>
            <w:tcW w:w="1463" w:type="dxa"/>
          </w:tcPr>
          <w:p w:rsidR="00BA3F69" w:rsidRPr="00650034" w:rsidRDefault="00BA3F69" w:rsidP="00BC758A">
            <w:pPr>
              <w:jc w:val="center"/>
              <w:rPr>
                <w:rFonts w:ascii="Arial" w:hAnsi="Arial" w:cs="Arial"/>
                <w:b/>
              </w:rPr>
            </w:pPr>
          </w:p>
        </w:tc>
      </w:tr>
      <w:tr w:rsidR="00BA3F69" w:rsidRPr="00650034" w:rsidTr="00BC758A">
        <w:tc>
          <w:tcPr>
            <w:tcW w:w="6091" w:type="dxa"/>
          </w:tcPr>
          <w:p w:rsidR="00BA3F69" w:rsidRPr="00650034" w:rsidRDefault="00BA3F69" w:rsidP="00BA3F69">
            <w:pPr>
              <w:rPr>
                <w:rFonts w:ascii="Arial" w:hAnsi="Arial" w:cs="Arial"/>
              </w:rPr>
            </w:pPr>
            <w:r w:rsidRPr="00650034">
              <w:rPr>
                <w:rFonts w:ascii="Arial" w:hAnsi="Arial" w:cs="Arial"/>
              </w:rPr>
              <w:t xml:space="preserve">Evidence of accrediting body requirement for </w:t>
            </w:r>
            <w:r w:rsidR="00AC0276" w:rsidRPr="00650034">
              <w:rPr>
                <w:rFonts w:ascii="Arial" w:hAnsi="Arial" w:cs="Arial"/>
              </w:rPr>
              <w:t xml:space="preserve">need for </w:t>
            </w:r>
            <w:r w:rsidRPr="00650034">
              <w:rPr>
                <w:rFonts w:ascii="Arial" w:hAnsi="Arial" w:cs="Arial"/>
              </w:rPr>
              <w:t>exemption</w:t>
            </w:r>
            <w:r w:rsidR="00AC0276" w:rsidRPr="00650034">
              <w:rPr>
                <w:rFonts w:ascii="Arial" w:hAnsi="Arial" w:cs="Arial"/>
              </w:rPr>
              <w:t xml:space="preserve"> (this can be any formal documenta</w:t>
            </w:r>
            <w:r w:rsidR="00166FE3">
              <w:rPr>
                <w:rFonts w:ascii="Arial" w:hAnsi="Arial" w:cs="Arial"/>
              </w:rPr>
              <w:t>tion from the accrediting body.</w:t>
            </w:r>
            <w:r w:rsidR="00AC0276" w:rsidRPr="00650034">
              <w:rPr>
                <w:rFonts w:ascii="Arial" w:hAnsi="Arial" w:cs="Arial"/>
              </w:rPr>
              <w:t xml:space="preserve"> Please highlight the relevant section(s)</w:t>
            </w:r>
            <w:r w:rsidR="00BC758A" w:rsidRPr="00650034">
              <w:rPr>
                <w:rFonts w:ascii="Arial" w:hAnsi="Arial" w:cs="Arial"/>
              </w:rPr>
              <w:t>)</w:t>
            </w:r>
            <w:r w:rsidR="00AC0276" w:rsidRPr="00650034">
              <w:rPr>
                <w:rFonts w:ascii="Arial" w:hAnsi="Arial" w:cs="Arial"/>
              </w:rPr>
              <w:t>.</w:t>
            </w:r>
          </w:p>
        </w:tc>
        <w:tc>
          <w:tcPr>
            <w:tcW w:w="1462" w:type="dxa"/>
          </w:tcPr>
          <w:p w:rsidR="00BA3F69" w:rsidRPr="00650034" w:rsidRDefault="00BA3F69" w:rsidP="00BC758A">
            <w:pPr>
              <w:jc w:val="center"/>
              <w:rPr>
                <w:rFonts w:ascii="Arial" w:hAnsi="Arial" w:cs="Arial"/>
                <w:b/>
              </w:rPr>
            </w:pPr>
          </w:p>
        </w:tc>
        <w:tc>
          <w:tcPr>
            <w:tcW w:w="1463" w:type="dxa"/>
          </w:tcPr>
          <w:p w:rsidR="00BA3F69" w:rsidRPr="00650034" w:rsidRDefault="00BA3F69" w:rsidP="00BC758A">
            <w:pPr>
              <w:jc w:val="center"/>
              <w:rPr>
                <w:rFonts w:ascii="Arial" w:hAnsi="Arial" w:cs="Arial"/>
                <w:b/>
              </w:rPr>
            </w:pPr>
          </w:p>
        </w:tc>
      </w:tr>
      <w:tr w:rsidR="00BA3F69" w:rsidRPr="00650034" w:rsidTr="00BC758A">
        <w:tc>
          <w:tcPr>
            <w:tcW w:w="6091" w:type="dxa"/>
          </w:tcPr>
          <w:p w:rsidR="00BA3F69" w:rsidRPr="00650034" w:rsidRDefault="00AC0276" w:rsidP="00BA3F69">
            <w:pPr>
              <w:rPr>
                <w:rFonts w:ascii="Arial" w:hAnsi="Arial" w:cs="Arial"/>
              </w:rPr>
            </w:pPr>
            <w:r w:rsidRPr="00650034">
              <w:rPr>
                <w:rFonts w:ascii="Arial" w:hAnsi="Arial" w:cs="Arial"/>
              </w:rPr>
              <w:t>Evidence to support temporary exemption as a result of Aston QA processes such as Periodic Review</w:t>
            </w:r>
          </w:p>
        </w:tc>
        <w:tc>
          <w:tcPr>
            <w:tcW w:w="1462" w:type="dxa"/>
          </w:tcPr>
          <w:p w:rsidR="00BA3F69" w:rsidRPr="00650034" w:rsidRDefault="00BA3F69" w:rsidP="00BC758A">
            <w:pPr>
              <w:jc w:val="center"/>
              <w:rPr>
                <w:rFonts w:ascii="Arial" w:hAnsi="Arial" w:cs="Arial"/>
                <w:b/>
              </w:rPr>
            </w:pPr>
          </w:p>
        </w:tc>
        <w:tc>
          <w:tcPr>
            <w:tcW w:w="1463" w:type="dxa"/>
          </w:tcPr>
          <w:p w:rsidR="00BA3F69" w:rsidRPr="00650034" w:rsidRDefault="00BA3F69" w:rsidP="00BC758A">
            <w:pPr>
              <w:jc w:val="center"/>
              <w:rPr>
                <w:rFonts w:ascii="Arial" w:hAnsi="Arial" w:cs="Arial"/>
                <w:b/>
              </w:rPr>
            </w:pPr>
          </w:p>
        </w:tc>
      </w:tr>
      <w:tr w:rsidR="00BA3F69" w:rsidRPr="00650034" w:rsidTr="00BC758A">
        <w:tc>
          <w:tcPr>
            <w:tcW w:w="6091" w:type="dxa"/>
          </w:tcPr>
          <w:p w:rsidR="00BA3F69" w:rsidRPr="00650034" w:rsidRDefault="00BC758A" w:rsidP="00BA3F69">
            <w:pPr>
              <w:rPr>
                <w:rFonts w:ascii="Arial" w:hAnsi="Arial" w:cs="Arial"/>
              </w:rPr>
            </w:pPr>
            <w:r w:rsidRPr="00650034">
              <w:rPr>
                <w:rFonts w:ascii="Arial" w:hAnsi="Arial" w:cs="Arial"/>
              </w:rPr>
              <w:t xml:space="preserve">Evidence of approval of exemption request from LTC (or equivalent) of all schools involved in the provision </w:t>
            </w:r>
            <w:r w:rsidRPr="00650034">
              <w:rPr>
                <w:rFonts w:ascii="Arial" w:hAnsi="Arial" w:cs="Arial"/>
                <w:b/>
              </w:rPr>
              <w:t>(required for all exemption requests)</w:t>
            </w:r>
          </w:p>
        </w:tc>
        <w:tc>
          <w:tcPr>
            <w:tcW w:w="1462" w:type="dxa"/>
          </w:tcPr>
          <w:p w:rsidR="00BA3F69" w:rsidRPr="00650034" w:rsidRDefault="00BA3F69" w:rsidP="00BC758A">
            <w:pPr>
              <w:jc w:val="center"/>
              <w:rPr>
                <w:rFonts w:ascii="Arial" w:hAnsi="Arial" w:cs="Arial"/>
                <w:b/>
              </w:rPr>
            </w:pPr>
          </w:p>
        </w:tc>
        <w:tc>
          <w:tcPr>
            <w:tcW w:w="1463" w:type="dxa"/>
          </w:tcPr>
          <w:p w:rsidR="00BA3F69" w:rsidRPr="00650034" w:rsidRDefault="00BA3F69" w:rsidP="00BC758A">
            <w:pPr>
              <w:jc w:val="center"/>
              <w:rPr>
                <w:rFonts w:ascii="Arial" w:hAnsi="Arial" w:cs="Arial"/>
                <w:b/>
              </w:rPr>
            </w:pPr>
          </w:p>
        </w:tc>
      </w:tr>
    </w:tbl>
    <w:p w:rsidR="00BA3F69" w:rsidRPr="00650034" w:rsidRDefault="00BA3F69" w:rsidP="00BA3F69">
      <w:pPr>
        <w:rPr>
          <w:rFonts w:ascii="Arial" w:hAnsi="Arial" w:cs="Arial"/>
          <w:b/>
        </w:rPr>
      </w:pPr>
    </w:p>
    <w:p w:rsidR="00BA3F69" w:rsidRPr="00650034" w:rsidRDefault="00BA3F69" w:rsidP="00BA3F69">
      <w:pPr>
        <w:rPr>
          <w:rFonts w:ascii="Arial" w:hAnsi="Arial" w:cs="Arial"/>
          <w:b/>
        </w:rPr>
      </w:pPr>
      <w:r w:rsidRPr="00650034">
        <w:rPr>
          <w:rFonts w:ascii="Arial" w:hAnsi="Arial" w:cs="Arial"/>
          <w:b/>
        </w:rPr>
        <w:t>Please forward the completed template and supporting documentation to Adam Hewitt</w:t>
      </w:r>
      <w:r w:rsidR="00166FE3">
        <w:rPr>
          <w:rFonts w:ascii="Arial" w:hAnsi="Arial" w:cs="Arial"/>
          <w:b/>
        </w:rPr>
        <w:t>,</w:t>
      </w:r>
      <w:r w:rsidRPr="00650034">
        <w:rPr>
          <w:rFonts w:ascii="Arial" w:hAnsi="Arial" w:cs="Arial"/>
          <w:b/>
        </w:rPr>
        <w:t xml:space="preserve"> Secretary to RSC (</w:t>
      </w:r>
      <w:hyperlink r:id="rId6" w:history="1">
        <w:r w:rsidRPr="00650034">
          <w:rPr>
            <w:rStyle w:val="Hyperlink"/>
            <w:rFonts w:ascii="Arial" w:hAnsi="Arial" w:cs="Arial"/>
            <w:b/>
          </w:rPr>
          <w:t>a.hewitt@aston.ac.uk</w:t>
        </w:r>
      </w:hyperlink>
      <w:r w:rsidRPr="00650034">
        <w:rPr>
          <w:rFonts w:ascii="Arial" w:hAnsi="Arial" w:cs="Arial"/>
          <w:b/>
        </w:rPr>
        <w:t>) ensuring sufficient time is given for RSC to consider the request and for curriculum revisions to be made in line with the University agreed timelines should the exemption not be granted.</w:t>
      </w:r>
    </w:p>
    <w:sectPr w:rsidR="00BA3F69" w:rsidRPr="0065003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C2" w:rsidRDefault="00F579C2" w:rsidP="00F579C2">
      <w:pPr>
        <w:spacing w:after="0" w:line="240" w:lineRule="auto"/>
      </w:pPr>
      <w:r>
        <w:separator/>
      </w:r>
    </w:p>
  </w:endnote>
  <w:endnote w:type="continuationSeparator" w:id="0">
    <w:p w:rsidR="00F579C2" w:rsidRDefault="00F579C2" w:rsidP="00F5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C2" w:rsidRDefault="00F579C2" w:rsidP="00F579C2">
      <w:pPr>
        <w:spacing w:after="0" w:line="240" w:lineRule="auto"/>
      </w:pPr>
      <w:r>
        <w:separator/>
      </w:r>
    </w:p>
  </w:footnote>
  <w:footnote w:type="continuationSeparator" w:id="0">
    <w:p w:rsidR="00F579C2" w:rsidRDefault="00F579C2" w:rsidP="00F5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C2" w:rsidRDefault="00F579C2">
    <w:pPr>
      <w:pStyle w:val="Header"/>
    </w:pPr>
    <w:r w:rsidRPr="00EE356F">
      <w:rPr>
        <w:noProof/>
        <w:lang w:eastAsia="en-GB"/>
      </w:rPr>
      <w:drawing>
        <wp:inline distT="0" distB="0" distL="0" distR="0" wp14:anchorId="2A4E0AFE" wp14:editId="0F087B68">
          <wp:extent cx="1621380" cy="675861"/>
          <wp:effectExtent l="0" t="0" r="0" b="0"/>
          <wp:docPr id="1" name="Picture 1" descr="C:\Users\hewitta\AppData\Local\Temp\7zOCE1F7F66\aston_p130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witta\AppData\Local\Temp\7zOCE1F7F66\aston_p130_blac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4770" cy="693948"/>
                  </a:xfrm>
                  <a:prstGeom prst="rect">
                    <a:avLst/>
                  </a:prstGeom>
                  <a:noFill/>
                  <a:ln>
                    <a:noFill/>
                  </a:ln>
                </pic:spPr>
              </pic:pic>
            </a:graphicData>
          </a:graphic>
        </wp:inline>
      </w:drawing>
    </w:r>
    <w:r>
      <w:tab/>
    </w:r>
    <w:r>
      <w:tab/>
      <w:t>AU/RSC/17/1200(A)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9"/>
    <w:rsid w:val="000202C5"/>
    <w:rsid w:val="00166FE3"/>
    <w:rsid w:val="001E266C"/>
    <w:rsid w:val="00650034"/>
    <w:rsid w:val="006E31CA"/>
    <w:rsid w:val="007A04E7"/>
    <w:rsid w:val="007E16B3"/>
    <w:rsid w:val="00AC0276"/>
    <w:rsid w:val="00BA3F69"/>
    <w:rsid w:val="00BC758A"/>
    <w:rsid w:val="00E3186D"/>
    <w:rsid w:val="00F5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971EF-F3CA-4949-A203-B6C71E90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F69"/>
    <w:rPr>
      <w:color w:val="0563C1" w:themeColor="hyperlink"/>
      <w:u w:val="single"/>
    </w:rPr>
  </w:style>
  <w:style w:type="paragraph" w:styleId="Header">
    <w:name w:val="header"/>
    <w:basedOn w:val="Normal"/>
    <w:link w:val="HeaderChar"/>
    <w:uiPriority w:val="99"/>
    <w:unhideWhenUsed/>
    <w:rsid w:val="00F57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9C2"/>
  </w:style>
  <w:style w:type="paragraph" w:styleId="Footer">
    <w:name w:val="footer"/>
    <w:basedOn w:val="Normal"/>
    <w:link w:val="FooterChar"/>
    <w:uiPriority w:val="99"/>
    <w:unhideWhenUsed/>
    <w:rsid w:val="00F57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ewitt@aston.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Yvonne</dc:creator>
  <cp:keywords/>
  <dc:description/>
  <cp:lastModifiedBy>Hewitt, Adam</cp:lastModifiedBy>
  <cp:revision>2</cp:revision>
  <dcterms:created xsi:type="dcterms:W3CDTF">2018-10-03T09:33:00Z</dcterms:created>
  <dcterms:modified xsi:type="dcterms:W3CDTF">2018-10-03T09:33:00Z</dcterms:modified>
</cp:coreProperties>
</file>